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right"/>
        <w:rPr>
          <w:rFonts w:ascii="Montserrat" w:cs="Montserrat" w:eastAsia="Montserrat" w:hAnsi="Montserrat"/>
          <w:color w:val="3c78d8"/>
          <w:sz w:val="40"/>
          <w:szCs w:val="40"/>
        </w:rPr>
      </w:pPr>
      <w:r w:rsidDel="00000000" w:rsidR="00000000" w:rsidRPr="00000000">
        <w:rPr>
          <w:rFonts w:ascii="Montserrat" w:cs="Montserrat" w:eastAsia="Montserrat" w:hAnsi="Montserrat"/>
          <w:color w:val="3c78d8"/>
          <w:sz w:val="40"/>
          <w:szCs w:val="40"/>
        </w:rPr>
        <w:drawing>
          <wp:inline distB="114300" distT="114300" distL="114300" distR="114300">
            <wp:extent cx="3471863" cy="1735931"/>
            <wp:effectExtent b="0" l="0" r="0" t="0"/>
            <wp:docPr id="7" name="image12.png"/>
            <a:graphic>
              <a:graphicData uri="http://schemas.openxmlformats.org/drawingml/2006/picture">
                <pic:pic>
                  <pic:nvPicPr>
                    <pic:cNvPr id="0" name="image12.png"/>
                    <pic:cNvPicPr preferRelativeResize="0"/>
                  </pic:nvPicPr>
                  <pic:blipFill>
                    <a:blip r:embed="rId6"/>
                    <a:srcRect b="0" l="0" r="0" t="0"/>
                    <a:stretch>
                      <a:fillRect/>
                    </a:stretch>
                  </pic:blipFill>
                  <pic:spPr>
                    <a:xfrm>
                      <a:off x="0" y="0"/>
                      <a:ext cx="3471863" cy="1735931"/>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ind w:left="3600" w:firstLine="720"/>
        <w:rPr>
          <w:rFonts w:ascii="Montserrat" w:cs="Montserrat" w:eastAsia="Montserrat" w:hAnsi="Montserrat"/>
          <w:color w:val="3c78d8"/>
          <w:sz w:val="40"/>
          <w:szCs w:val="40"/>
        </w:rPr>
      </w:pPr>
      <w:r w:rsidDel="00000000" w:rsidR="00000000" w:rsidRPr="00000000">
        <w:rPr>
          <w:rtl w:val="0"/>
        </w:rPr>
      </w:r>
    </w:p>
    <w:p w:rsidR="00000000" w:rsidDel="00000000" w:rsidP="00000000" w:rsidRDefault="00000000" w:rsidRPr="00000000" w14:paraId="00000003">
      <w:pPr>
        <w:ind w:left="0" w:firstLine="0"/>
        <w:jc w:val="center"/>
        <w:rPr>
          <w:rFonts w:ascii="Montserrat" w:cs="Montserrat" w:eastAsia="Montserrat" w:hAnsi="Montserrat"/>
          <w:b w:val="1"/>
          <w:color w:val="3c78d8"/>
          <w:sz w:val="84"/>
          <w:szCs w:val="84"/>
        </w:rPr>
      </w:pPr>
      <w:r w:rsidDel="00000000" w:rsidR="00000000" w:rsidRPr="00000000">
        <w:rPr>
          <w:rFonts w:ascii="Montserrat" w:cs="Montserrat" w:eastAsia="Montserrat" w:hAnsi="Montserrat"/>
          <w:b w:val="1"/>
          <w:color w:val="3c78d8"/>
          <w:sz w:val="84"/>
          <w:szCs w:val="84"/>
          <w:rtl w:val="0"/>
        </w:rPr>
        <w:t xml:space="preserve">Transition Pack for Applied Human Biology</w:t>
      </w:r>
    </w:p>
    <w:p w:rsidR="00000000" w:rsidDel="00000000" w:rsidP="00000000" w:rsidRDefault="00000000" w:rsidRPr="00000000" w14:paraId="00000004">
      <w:pPr>
        <w:ind w:left="0" w:firstLine="0"/>
        <w:jc w:val="center"/>
        <w:rPr>
          <w:rFonts w:ascii="Montserrat" w:cs="Montserrat" w:eastAsia="Montserrat" w:hAnsi="Montserrat"/>
          <w:b w:val="1"/>
          <w:color w:val="3c78d8"/>
          <w:sz w:val="36"/>
          <w:szCs w:val="36"/>
        </w:rPr>
      </w:pPr>
      <w:r w:rsidDel="00000000" w:rsidR="00000000" w:rsidRPr="00000000">
        <w:rPr>
          <w:rtl w:val="0"/>
        </w:rPr>
      </w:r>
    </w:p>
    <w:p w:rsidR="00000000" w:rsidDel="00000000" w:rsidP="00000000" w:rsidRDefault="00000000" w:rsidRPr="00000000" w14:paraId="00000005">
      <w:pPr>
        <w:ind w:left="0" w:firstLine="0"/>
        <w:jc w:val="center"/>
        <w:rPr>
          <w:rFonts w:ascii="Montserrat" w:cs="Montserrat" w:eastAsia="Montserrat" w:hAnsi="Montserrat"/>
          <w:b w:val="1"/>
          <w:color w:val="3c78d8"/>
          <w:sz w:val="36"/>
          <w:szCs w:val="36"/>
        </w:rPr>
      </w:pPr>
      <w:r w:rsidDel="00000000" w:rsidR="00000000" w:rsidRPr="00000000">
        <w:rPr>
          <w:rFonts w:ascii="Montserrat" w:cs="Montserrat" w:eastAsia="Montserrat" w:hAnsi="Montserrat"/>
          <w:b w:val="1"/>
          <w:color w:val="3c78d8"/>
          <w:sz w:val="36"/>
          <w:szCs w:val="36"/>
          <w:rtl w:val="0"/>
        </w:rPr>
        <w:t xml:space="preserve">Get ready for BTEC! A guide to help you get ready for BTEC Applied Human Biology, including everything from topic guides to days out and online learning courses. </w:t>
      </w:r>
    </w:p>
    <w:p w:rsidR="00000000" w:rsidDel="00000000" w:rsidP="00000000" w:rsidRDefault="00000000" w:rsidRPr="00000000" w14:paraId="00000006">
      <w:pPr>
        <w:ind w:left="0" w:firstLine="0"/>
        <w:jc w:val="center"/>
        <w:rPr>
          <w:rFonts w:ascii="Montserrat" w:cs="Montserrat" w:eastAsia="Montserrat" w:hAnsi="Montserrat"/>
          <w:b w:val="1"/>
          <w:color w:val="3c78d8"/>
          <w:sz w:val="36"/>
          <w:szCs w:val="36"/>
        </w:rPr>
      </w:pPr>
      <w:r w:rsidDel="00000000" w:rsidR="00000000" w:rsidRPr="00000000">
        <w:rPr>
          <w:rtl w:val="0"/>
        </w:rPr>
      </w:r>
    </w:p>
    <w:p w:rsidR="00000000" w:rsidDel="00000000" w:rsidP="00000000" w:rsidRDefault="00000000" w:rsidRPr="00000000" w14:paraId="00000007">
      <w:pPr>
        <w:ind w:left="0" w:firstLine="0"/>
        <w:jc w:val="center"/>
        <w:rPr>
          <w:rFonts w:ascii="Montserrat" w:cs="Montserrat" w:eastAsia="Montserrat" w:hAnsi="Montserrat"/>
          <w:color w:val="3c78d8"/>
          <w:sz w:val="32"/>
          <w:szCs w:val="32"/>
        </w:rPr>
      </w:pPr>
      <w:r w:rsidDel="00000000" w:rsidR="00000000" w:rsidRPr="00000000">
        <w:rPr>
          <w:rtl w:val="0"/>
        </w:rPr>
      </w:r>
    </w:p>
    <w:p w:rsidR="00000000" w:rsidDel="00000000" w:rsidP="00000000" w:rsidRDefault="00000000" w:rsidRPr="00000000" w14:paraId="00000008">
      <w:pPr>
        <w:ind w:left="0" w:firstLine="0"/>
        <w:jc w:val="center"/>
        <w:rPr>
          <w:rFonts w:ascii="Montserrat" w:cs="Montserrat" w:eastAsia="Montserrat" w:hAnsi="Montserrat"/>
          <w:color w:val="3c78d8"/>
          <w:sz w:val="32"/>
          <w:szCs w:val="32"/>
        </w:rPr>
      </w:pPr>
      <w:r w:rsidDel="00000000" w:rsidR="00000000" w:rsidRPr="00000000">
        <w:rPr>
          <w:rtl w:val="0"/>
        </w:rPr>
      </w:r>
    </w:p>
    <w:p w:rsidR="00000000" w:rsidDel="00000000" w:rsidP="00000000" w:rsidRDefault="00000000" w:rsidRPr="00000000" w14:paraId="00000009">
      <w:pPr>
        <w:ind w:left="0" w:firstLine="0"/>
        <w:jc w:val="center"/>
        <w:rPr>
          <w:rFonts w:ascii="Montserrat" w:cs="Montserrat" w:eastAsia="Montserrat" w:hAnsi="Montserrat"/>
          <w:color w:val="3c78d8"/>
          <w:sz w:val="32"/>
          <w:szCs w:val="32"/>
        </w:rPr>
      </w:pPr>
      <w:r w:rsidDel="00000000" w:rsidR="00000000" w:rsidRPr="00000000">
        <w:rPr>
          <w:rFonts w:ascii="Montserrat" w:cs="Montserrat" w:eastAsia="Montserrat" w:hAnsi="Montserrat"/>
          <w:color w:val="3c78d8"/>
          <w:sz w:val="32"/>
          <w:szCs w:val="32"/>
          <w:rtl w:val="0"/>
        </w:rPr>
        <w:t xml:space="preserve">Mrs Beatty &amp; Mrs Woodburn</w:t>
      </w:r>
    </w:p>
    <w:p w:rsidR="00000000" w:rsidDel="00000000" w:rsidP="00000000" w:rsidRDefault="00000000" w:rsidRPr="00000000" w14:paraId="0000000A">
      <w:pPr>
        <w:ind w:left="0" w:firstLine="0"/>
        <w:jc w:val="center"/>
        <w:rPr>
          <w:rFonts w:ascii="Montserrat" w:cs="Montserrat" w:eastAsia="Montserrat" w:hAnsi="Montserrat"/>
          <w:color w:val="3c78d8"/>
          <w:sz w:val="32"/>
          <w:szCs w:val="32"/>
        </w:rPr>
      </w:pPr>
      <w:r w:rsidDel="00000000" w:rsidR="00000000" w:rsidRPr="00000000">
        <w:rPr>
          <w:rFonts w:ascii="Montserrat" w:cs="Montserrat" w:eastAsia="Montserrat" w:hAnsi="Montserrat"/>
          <w:color w:val="3c78d8"/>
          <w:sz w:val="32"/>
          <w:szCs w:val="32"/>
          <w:rtl w:val="0"/>
        </w:rPr>
        <w:t xml:space="preserve">The Cottesloe School</w:t>
      </w:r>
    </w:p>
    <w:p w:rsidR="00000000" w:rsidDel="00000000" w:rsidP="00000000" w:rsidRDefault="00000000" w:rsidRPr="00000000" w14:paraId="0000000B">
      <w:pPr>
        <w:ind w:left="0" w:firstLine="0"/>
        <w:jc w:val="center"/>
        <w:rPr>
          <w:rFonts w:ascii="Montserrat" w:cs="Montserrat" w:eastAsia="Montserrat" w:hAnsi="Montserrat"/>
          <w:color w:val="3c78d8"/>
          <w:sz w:val="32"/>
          <w:szCs w:val="32"/>
        </w:rPr>
      </w:pPr>
      <w:r w:rsidDel="00000000" w:rsidR="00000000" w:rsidRPr="00000000">
        <w:rPr>
          <w:rtl w:val="0"/>
        </w:rPr>
      </w:r>
    </w:p>
    <w:p w:rsidR="00000000" w:rsidDel="00000000" w:rsidP="00000000" w:rsidRDefault="00000000" w:rsidRPr="00000000" w14:paraId="0000000C">
      <w:pPr>
        <w:ind w:left="0" w:firstLine="0"/>
        <w:jc w:val="cente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D">
      <w:pPr>
        <w:ind w:left="0" w:firstLine="0"/>
        <w:rPr>
          <w:rFonts w:ascii="Montserrat" w:cs="Montserrat" w:eastAsia="Montserrat" w:hAnsi="Montserrat"/>
          <w:b w:val="1"/>
          <w:sz w:val="28"/>
          <w:szCs w:val="28"/>
          <w:u w:val="single"/>
        </w:rPr>
      </w:pPr>
      <w:r w:rsidDel="00000000" w:rsidR="00000000" w:rsidRPr="00000000">
        <w:rPr>
          <w:rFonts w:ascii="Montserrat" w:cs="Montserrat" w:eastAsia="Montserrat" w:hAnsi="Montserrat"/>
          <w:b w:val="1"/>
          <w:sz w:val="28"/>
          <w:szCs w:val="28"/>
          <w:u w:val="single"/>
          <w:rtl w:val="0"/>
        </w:rPr>
        <w:t xml:space="preserve">Book Recommendations:</w:t>
      </w:r>
    </w:p>
    <w:p w:rsidR="00000000" w:rsidDel="00000000" w:rsidP="00000000" w:rsidRDefault="00000000" w:rsidRPr="00000000" w14:paraId="0000000E">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0F">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Studying at Post 16 is not just about what goes on in lessons! The books below are all popular science books and great for extending your understanding of Biology.</w:t>
      </w:r>
    </w:p>
    <w:p w:rsidR="00000000" w:rsidDel="00000000" w:rsidP="00000000" w:rsidRDefault="00000000" w:rsidRPr="00000000" w14:paraId="00000010">
      <w:pPr>
        <w:ind w:left="0" w:firstLine="0"/>
        <w:rPr>
          <w:rFonts w:ascii="Montserrat" w:cs="Montserrat" w:eastAsia="Montserrat" w:hAnsi="Montserrat"/>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232692</wp:posOffset>
            </wp:positionV>
            <wp:extent cx="1571625" cy="2238375"/>
            <wp:effectExtent b="0" l="0" r="0" t="0"/>
            <wp:wrapSquare wrapText="bothSides" distB="114300" distT="114300" distL="114300" distR="114300"/>
            <wp:docPr id="9" name="image9.png"/>
            <a:graphic>
              <a:graphicData uri="http://schemas.openxmlformats.org/drawingml/2006/picture">
                <pic:pic>
                  <pic:nvPicPr>
                    <pic:cNvPr id="0" name="image9.png"/>
                    <pic:cNvPicPr preferRelativeResize="0"/>
                  </pic:nvPicPr>
                  <pic:blipFill>
                    <a:blip r:embed="rId7"/>
                    <a:srcRect b="0" l="0" r="0" t="0"/>
                    <a:stretch>
                      <a:fillRect/>
                    </a:stretch>
                  </pic:blipFill>
                  <pic:spPr>
                    <a:xfrm>
                      <a:off x="0" y="0"/>
                      <a:ext cx="1571625" cy="2238375"/>
                    </a:xfrm>
                    <a:prstGeom prst="rect"/>
                    <a:ln/>
                  </pic:spPr>
                </pic:pic>
              </a:graphicData>
            </a:graphic>
          </wp:anchor>
        </w:drawing>
      </w:r>
    </w:p>
    <w:p w:rsidR="00000000" w:rsidDel="00000000" w:rsidP="00000000" w:rsidRDefault="00000000" w:rsidRPr="00000000" w14:paraId="00000011">
      <w:pPr>
        <w:ind w:left="0" w:firstLine="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Junk DNA</w:t>
      </w: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12">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3">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Our DNA is so much more complex than you probably realize, this book will really deepen your understanding of all the work you will do on genetics. Available at amazon.co.uk </w:t>
      </w:r>
    </w:p>
    <w:p w:rsidR="00000000" w:rsidDel="00000000" w:rsidP="00000000" w:rsidRDefault="00000000" w:rsidRPr="00000000" w14:paraId="00000014">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5">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6">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7">
      <w:pPr>
        <w:ind w:left="0" w:firstLine="0"/>
        <w:rPr>
          <w:rFonts w:ascii="Montserrat" w:cs="Montserrat" w:eastAsia="Montserrat" w:hAnsi="Montserrat"/>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4886325</wp:posOffset>
            </wp:positionH>
            <wp:positionV relativeFrom="paragraph">
              <wp:posOffset>250401</wp:posOffset>
            </wp:positionV>
            <wp:extent cx="1514475" cy="2247900"/>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514475" cy="2247900"/>
                    </a:xfrm>
                    <a:prstGeom prst="rect"/>
                    <a:ln/>
                  </pic:spPr>
                </pic:pic>
              </a:graphicData>
            </a:graphic>
          </wp:anchor>
        </w:drawing>
      </w:r>
    </w:p>
    <w:p w:rsidR="00000000" w:rsidDel="00000000" w:rsidP="00000000" w:rsidRDefault="00000000" w:rsidRPr="00000000" w14:paraId="00000018">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9">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A">
      <w:pPr>
        <w:ind w:left="0" w:firstLine="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A Short History of Nearly Everything</w:t>
      </w: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1B">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C">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 whistle-stop tour through many aspects of history from the Big Bang to now. This is a really accessible read that will re-familiarise you with common concepts and introduce you to some of the more colourful characters from the history of science! Available at amazon.co.uk </w:t>
      </w:r>
    </w:p>
    <w:p w:rsidR="00000000" w:rsidDel="00000000" w:rsidP="00000000" w:rsidRDefault="00000000" w:rsidRPr="00000000" w14:paraId="0000001D">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E">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1F">
      <w:pPr>
        <w:ind w:left="0" w:firstLine="0"/>
        <w:rPr>
          <w:rFonts w:ascii="Montserrat" w:cs="Montserrat" w:eastAsia="Montserrat" w:hAnsi="Montserrat"/>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57151</wp:posOffset>
            </wp:positionH>
            <wp:positionV relativeFrom="paragraph">
              <wp:posOffset>234911</wp:posOffset>
            </wp:positionV>
            <wp:extent cx="1495425" cy="2190750"/>
            <wp:effectExtent b="0" l="0" r="0" t="0"/>
            <wp:wrapSquare wrapText="bothSides" distB="114300" distT="114300" distL="114300" distR="114300"/>
            <wp:docPr id="6"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495425" cy="2190750"/>
                    </a:xfrm>
                    <a:prstGeom prst="rect"/>
                    <a:ln/>
                  </pic:spPr>
                </pic:pic>
              </a:graphicData>
            </a:graphic>
          </wp:anchor>
        </w:drawing>
      </w:r>
    </w:p>
    <w:p w:rsidR="00000000" w:rsidDel="00000000" w:rsidP="00000000" w:rsidRDefault="00000000" w:rsidRPr="00000000" w14:paraId="00000020">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1">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An easy read.. </w:t>
      </w:r>
    </w:p>
    <w:p w:rsidR="00000000" w:rsidDel="00000000" w:rsidP="00000000" w:rsidRDefault="00000000" w:rsidRPr="00000000" w14:paraId="00000022">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3">
      <w:pPr>
        <w:ind w:left="0" w:firstLine="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Frankenstein’s Cat</w:t>
      </w: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24">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5">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Discover how glow in the dark fish are made and more great biotechnology breakthroughs. Available at amazon.co.uk </w:t>
      </w:r>
    </w:p>
    <w:p w:rsidR="00000000" w:rsidDel="00000000" w:rsidP="00000000" w:rsidRDefault="00000000" w:rsidRPr="00000000" w14:paraId="00000026">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7">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8">
      <w:pPr>
        <w:rPr>
          <w:rFonts w:ascii="Montserrat" w:cs="Montserrat" w:eastAsia="Montserrat" w:hAnsi="Montserrat"/>
          <w:b w:val="1"/>
          <w:sz w:val="28"/>
          <w:szCs w:val="28"/>
          <w:u w:val="single"/>
        </w:rPr>
      </w:pPr>
      <w:r w:rsidDel="00000000" w:rsidR="00000000" w:rsidRPr="00000000">
        <w:rPr>
          <w:rFonts w:ascii="Montserrat" w:cs="Montserrat" w:eastAsia="Montserrat" w:hAnsi="Montserrat"/>
          <w:b w:val="1"/>
          <w:sz w:val="28"/>
          <w:szCs w:val="28"/>
          <w:u w:val="single"/>
          <w:rtl w:val="0"/>
        </w:rPr>
        <w:t xml:space="preserve">Movie Recommendations:</w:t>
      </w:r>
    </w:p>
    <w:p w:rsidR="00000000" w:rsidDel="00000000" w:rsidP="00000000" w:rsidRDefault="00000000" w:rsidRPr="00000000" w14:paraId="00000029">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A">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You may have seen these films before but have you ever considered them from a scientific point of view? These films use topics from Applied Human Biology, some are more fiction than fact, what do you think?</w:t>
      </w:r>
    </w:p>
    <w:p w:rsidR="00000000" w:rsidDel="00000000" w:rsidP="00000000" w:rsidRDefault="00000000" w:rsidRPr="00000000" w14:paraId="0000002B">
      <w:pPr>
        <w:rPr>
          <w:rFonts w:ascii="Montserrat" w:cs="Montserrat" w:eastAsia="Montserrat" w:hAnsi="Montserrat"/>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232692</wp:posOffset>
            </wp:positionV>
            <wp:extent cx="1333500" cy="1971675"/>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333500" cy="1971675"/>
                    </a:xfrm>
                    <a:prstGeom prst="rect"/>
                    <a:ln/>
                  </pic:spPr>
                </pic:pic>
              </a:graphicData>
            </a:graphic>
          </wp:anchor>
        </w:drawing>
      </w:r>
    </w:p>
    <w:p w:rsidR="00000000" w:rsidDel="00000000" w:rsidP="00000000" w:rsidRDefault="00000000" w:rsidRPr="00000000" w14:paraId="0000002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D">
      <w:pPr>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Lorenzo’s Oil (1992)</w:t>
      </w: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2E">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2F">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Based on a true story. A young child suffers from an autoimmune disease. The parents research and challenge doctors to develop a new cure for his disease.</w:t>
      </w:r>
    </w:p>
    <w:p w:rsidR="00000000" w:rsidDel="00000000" w:rsidP="00000000" w:rsidRDefault="00000000" w:rsidRPr="00000000" w14:paraId="00000030">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1">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2">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3">
      <w:pPr>
        <w:rPr>
          <w:rFonts w:ascii="Montserrat" w:cs="Montserrat" w:eastAsia="Montserrat" w:hAnsi="Montserrat"/>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4562475</wp:posOffset>
            </wp:positionH>
            <wp:positionV relativeFrom="paragraph">
              <wp:posOffset>180975</wp:posOffset>
            </wp:positionV>
            <wp:extent cx="1381125" cy="2085975"/>
            <wp:effectExtent b="0" l="0" r="0" t="0"/>
            <wp:wrapSquare wrapText="bothSides" distB="114300" distT="114300" distL="114300" distR="114300"/>
            <wp:docPr id="1" name="image8.png"/>
            <a:graphic>
              <a:graphicData uri="http://schemas.openxmlformats.org/drawingml/2006/picture">
                <pic:pic>
                  <pic:nvPicPr>
                    <pic:cNvPr id="0" name="image8.png"/>
                    <pic:cNvPicPr preferRelativeResize="0"/>
                  </pic:nvPicPr>
                  <pic:blipFill>
                    <a:blip r:embed="rId11"/>
                    <a:srcRect b="0" l="0" r="0" t="0"/>
                    <a:stretch>
                      <a:fillRect/>
                    </a:stretch>
                  </pic:blipFill>
                  <pic:spPr>
                    <a:xfrm>
                      <a:off x="0" y="0"/>
                      <a:ext cx="1381125" cy="2085975"/>
                    </a:xfrm>
                    <a:prstGeom prst="rect"/>
                    <a:ln/>
                  </pic:spPr>
                </pic:pic>
              </a:graphicData>
            </a:graphic>
          </wp:anchor>
        </w:drawing>
      </w:r>
    </w:p>
    <w:p w:rsidR="00000000" w:rsidDel="00000000" w:rsidP="00000000" w:rsidRDefault="00000000" w:rsidRPr="00000000" w14:paraId="00000034">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5">
      <w:pPr>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Andromeda Strain (1971)</w:t>
      </w: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36">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7">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Science fiction by the great thriller writer Michael Cricthon (most famous for writing Jurassic Park). Humans begin dying when an alien microbe arrives on Earth.</w:t>
      </w:r>
    </w:p>
    <w:p w:rsidR="00000000" w:rsidDel="00000000" w:rsidP="00000000" w:rsidRDefault="00000000" w:rsidRPr="00000000" w14:paraId="00000038">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9">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A">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B">
      <w:pPr>
        <w:rPr>
          <w:rFonts w:ascii="Montserrat" w:cs="Montserrat" w:eastAsia="Montserrat" w:hAnsi="Montserrat"/>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232692</wp:posOffset>
            </wp:positionV>
            <wp:extent cx="1438275" cy="2057400"/>
            <wp:effectExtent b="0" l="0" r="0" t="0"/>
            <wp:wrapSquare wrapText="bothSides" distB="114300" distT="114300" distL="114300" distR="114300"/>
            <wp:docPr id="4" name="image10.png"/>
            <a:graphic>
              <a:graphicData uri="http://schemas.openxmlformats.org/drawingml/2006/picture">
                <pic:pic>
                  <pic:nvPicPr>
                    <pic:cNvPr id="0" name="image10.png"/>
                    <pic:cNvPicPr preferRelativeResize="0"/>
                  </pic:nvPicPr>
                  <pic:blipFill>
                    <a:blip r:embed="rId12"/>
                    <a:srcRect b="0" l="0" r="0" t="0"/>
                    <a:stretch>
                      <a:fillRect/>
                    </a:stretch>
                  </pic:blipFill>
                  <pic:spPr>
                    <a:xfrm>
                      <a:off x="0" y="0"/>
                      <a:ext cx="1438275" cy="2057400"/>
                    </a:xfrm>
                    <a:prstGeom prst="rect"/>
                    <a:ln/>
                  </pic:spPr>
                </pic:pic>
              </a:graphicData>
            </a:graphic>
          </wp:anchor>
        </w:drawing>
      </w:r>
    </w:p>
    <w:p w:rsidR="00000000" w:rsidDel="00000000" w:rsidP="00000000" w:rsidRDefault="00000000" w:rsidRPr="00000000" w14:paraId="0000003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D">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3E">
      <w:pPr>
        <w:ind w:left="0" w:firstLine="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Something the Lord Made (2004)</w:t>
      </w: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3F">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0">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Professor Snape (the late great Alan Rickman) in a very different role. The film tells the story of the scientists at the cutting edge of early heart surgery as well as issues surrounding racism at the time. </w:t>
      </w:r>
    </w:p>
    <w:p w:rsidR="00000000" w:rsidDel="00000000" w:rsidP="00000000" w:rsidRDefault="00000000" w:rsidRPr="00000000" w14:paraId="00000041">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2">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3">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4">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5">
      <w:pPr>
        <w:ind w:left="0" w:firstLine="0"/>
        <w:rPr>
          <w:rFonts w:ascii="Montserrat" w:cs="Montserrat" w:eastAsia="Montserrat" w:hAnsi="Montserrat"/>
          <w:b w:val="1"/>
          <w:sz w:val="28"/>
          <w:szCs w:val="28"/>
          <w:u w:val="single"/>
        </w:rPr>
      </w:pPr>
      <w:r w:rsidDel="00000000" w:rsidR="00000000" w:rsidRPr="00000000">
        <w:rPr>
          <w:rFonts w:ascii="Montserrat" w:cs="Montserrat" w:eastAsia="Montserrat" w:hAnsi="Montserrat"/>
          <w:b w:val="1"/>
          <w:sz w:val="28"/>
          <w:szCs w:val="28"/>
          <w:u w:val="single"/>
          <w:rtl w:val="0"/>
        </w:rPr>
        <w:t xml:space="preserve">Online presentations:</w:t>
      </w:r>
    </w:p>
    <w:p w:rsidR="00000000" w:rsidDel="00000000" w:rsidP="00000000" w:rsidRDefault="00000000" w:rsidRPr="00000000" w14:paraId="00000046">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7">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There are lots of good (and some not so good) talks and presentations online with links to Applied Human Biology. You might consider looking at some of these? </w:t>
      </w:r>
    </w:p>
    <w:p w:rsidR="00000000" w:rsidDel="00000000" w:rsidP="00000000" w:rsidRDefault="00000000" w:rsidRPr="00000000" w14:paraId="00000048">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9">
      <w:pPr>
        <w:ind w:left="0" w:firstLine="0"/>
        <w:rPr>
          <w:rFonts w:ascii="Montserrat" w:cs="Montserrat" w:eastAsia="Montserrat" w:hAnsi="Montserrat"/>
          <w:b w:val="1"/>
          <w:i w:val="1"/>
          <w:sz w:val="24"/>
          <w:szCs w:val="24"/>
        </w:rPr>
      </w:pPr>
      <w:r w:rsidDel="00000000" w:rsidR="00000000" w:rsidRPr="00000000">
        <w:rPr>
          <w:rFonts w:ascii="Montserrat" w:cs="Montserrat" w:eastAsia="Montserrat" w:hAnsi="Montserrat"/>
          <w:b w:val="1"/>
          <w:i w:val="1"/>
          <w:sz w:val="24"/>
          <w:szCs w:val="24"/>
          <w:rtl w:val="0"/>
        </w:rPr>
        <w:t xml:space="preserve">A New Superweapon in the Fight Against Cancer</w:t>
      </w:r>
    </w:p>
    <w:p w:rsidR="00000000" w:rsidDel="00000000" w:rsidP="00000000" w:rsidRDefault="00000000" w:rsidRPr="00000000" w14:paraId="0000004A">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B">
      <w:pPr>
        <w:ind w:left="0" w:firstLine="0"/>
        <w:rPr>
          <w:rFonts w:ascii="Montserrat" w:cs="Montserrat" w:eastAsia="Montserrat" w:hAnsi="Montserrat"/>
          <w:sz w:val="24"/>
          <w:szCs w:val="24"/>
        </w:rPr>
      </w:pPr>
      <w:hyperlink r:id="rId13">
        <w:r w:rsidDel="00000000" w:rsidR="00000000" w:rsidRPr="00000000">
          <w:rPr>
            <w:rFonts w:ascii="Montserrat" w:cs="Montserrat" w:eastAsia="Montserrat" w:hAnsi="Montserrat"/>
            <w:color w:val="1155cc"/>
            <w:sz w:val="24"/>
            <w:szCs w:val="24"/>
            <w:u w:val="single"/>
            <w:rtl w:val="0"/>
          </w:rPr>
          <w:t xml:space="preserve">https://www.ted.com/talks/paula_hammond_a_new_superweapon_in_the_fight_against_cancer?language=en</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4410075</wp:posOffset>
            </wp:positionH>
            <wp:positionV relativeFrom="paragraph">
              <wp:posOffset>359199</wp:posOffset>
            </wp:positionV>
            <wp:extent cx="1681626" cy="2478185"/>
            <wp:effectExtent b="0" l="0" r="0" t="0"/>
            <wp:wrapSquare wrapText="bothSides" distB="114300" distT="114300" distL="114300" distR="114300"/>
            <wp:docPr id="12"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1681626" cy="2478185"/>
                    </a:xfrm>
                    <a:prstGeom prst="rect"/>
                    <a:ln/>
                  </pic:spPr>
                </pic:pic>
              </a:graphicData>
            </a:graphic>
          </wp:anchor>
        </w:drawing>
      </w:r>
    </w:p>
    <w:p w:rsidR="00000000" w:rsidDel="00000000" w:rsidP="00000000" w:rsidRDefault="00000000" w:rsidRPr="00000000" w14:paraId="0000004C">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D">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Cancer is a very clever, adaptable disease. To defeat it, says medical researcher and educator Paula Hammond, we need a new and powerful mode of attack.</w:t>
      </w:r>
    </w:p>
    <w:p w:rsidR="00000000" w:rsidDel="00000000" w:rsidP="00000000" w:rsidRDefault="00000000" w:rsidRPr="00000000" w14:paraId="0000004E">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4F">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0">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1">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2">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3">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4">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5">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6">
      <w:pPr>
        <w:ind w:left="0" w:firstLine="0"/>
        <w:rPr>
          <w:rFonts w:ascii="Montserrat" w:cs="Montserrat" w:eastAsia="Montserrat" w:hAnsi="Montserrat"/>
          <w:b w:val="1"/>
          <w:i w:val="1"/>
          <w:sz w:val="24"/>
          <w:szCs w:val="24"/>
        </w:rPr>
      </w:pPr>
      <w:r w:rsidDel="00000000" w:rsidR="00000000" w:rsidRPr="00000000">
        <w:rPr>
          <w:rFonts w:ascii="Montserrat" w:cs="Montserrat" w:eastAsia="Montserrat" w:hAnsi="Montserrat"/>
          <w:b w:val="1"/>
          <w:i w:val="1"/>
          <w:sz w:val="24"/>
          <w:szCs w:val="24"/>
          <w:rtl w:val="0"/>
        </w:rPr>
        <w:t xml:space="preserve">What Doctors Don’t Know About the Drugs They Prescribe</w:t>
      </w:r>
    </w:p>
    <w:p w:rsidR="00000000" w:rsidDel="00000000" w:rsidP="00000000" w:rsidRDefault="00000000" w:rsidRPr="00000000" w14:paraId="00000057">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8">
      <w:pPr>
        <w:ind w:left="0" w:firstLine="0"/>
        <w:rPr>
          <w:rFonts w:ascii="Montserrat" w:cs="Montserrat" w:eastAsia="Montserrat" w:hAnsi="Montserrat"/>
          <w:sz w:val="24"/>
          <w:szCs w:val="24"/>
        </w:rPr>
      </w:pPr>
      <w:hyperlink r:id="rId15">
        <w:r w:rsidDel="00000000" w:rsidR="00000000" w:rsidRPr="00000000">
          <w:rPr>
            <w:rFonts w:ascii="Montserrat" w:cs="Montserrat" w:eastAsia="Montserrat" w:hAnsi="Montserrat"/>
            <w:color w:val="1155cc"/>
            <w:sz w:val="24"/>
            <w:szCs w:val="24"/>
            <w:u w:val="single"/>
            <w:rtl w:val="0"/>
          </w:rPr>
          <w:t xml:space="preserve">https://www.ted.com/talks/ben_goldacre_what_doctors_don_t_know_about_the_drugs_they_prescribe?language=en</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472158</wp:posOffset>
            </wp:positionV>
            <wp:extent cx="1355151" cy="2481263"/>
            <wp:effectExtent b="0" l="0" r="0" t="0"/>
            <wp:wrapSquare wrapText="bothSides" distB="114300" distT="114300" distL="114300" distR="114300"/>
            <wp:docPr id="11"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1355151" cy="2481263"/>
                    </a:xfrm>
                    <a:prstGeom prst="rect"/>
                    <a:ln/>
                  </pic:spPr>
                </pic:pic>
              </a:graphicData>
            </a:graphic>
          </wp:anchor>
        </w:drawing>
      </w:r>
    </w:p>
    <w:p w:rsidR="00000000" w:rsidDel="00000000" w:rsidP="00000000" w:rsidRDefault="00000000" w:rsidRPr="00000000" w14:paraId="00000059">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A">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When a new drug gets tested, the results of the trials should be published for the rest of the medical world — except much of the time, negative or inconclusive findings go unreported, leaving doctors and researchers in the dark.</w:t>
      </w:r>
    </w:p>
    <w:p w:rsidR="00000000" w:rsidDel="00000000" w:rsidP="00000000" w:rsidRDefault="00000000" w:rsidRPr="00000000" w14:paraId="0000005B">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C">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D">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E">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5F">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0">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1">
      <w:pPr>
        <w:ind w:left="0" w:firstLine="0"/>
        <w:rPr>
          <w:rFonts w:ascii="Montserrat" w:cs="Montserrat" w:eastAsia="Montserrat" w:hAnsi="Montserrat"/>
          <w:b w:val="1"/>
          <w:sz w:val="28"/>
          <w:szCs w:val="28"/>
          <w:u w:val="single"/>
        </w:rPr>
      </w:pPr>
      <w:r w:rsidDel="00000000" w:rsidR="00000000" w:rsidRPr="00000000">
        <w:rPr>
          <w:rFonts w:ascii="Montserrat" w:cs="Montserrat" w:eastAsia="Montserrat" w:hAnsi="Montserrat"/>
          <w:b w:val="1"/>
          <w:sz w:val="28"/>
          <w:szCs w:val="28"/>
          <w:u w:val="single"/>
          <w:rtl w:val="0"/>
        </w:rPr>
        <w:t xml:space="preserve">Transition Work - Task 1 - DNA and the Genetic Code </w:t>
      </w:r>
    </w:p>
    <w:p w:rsidR="00000000" w:rsidDel="00000000" w:rsidP="00000000" w:rsidRDefault="00000000" w:rsidRPr="00000000" w14:paraId="00000062">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3">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In living organisms nucleic acids (DNA and RNA) have important roles and functions related to their properties. The sequence of bases in the DNA molecule determines the structure of proteins, including enzymes. The double helix and its four bases store the information that is passed from generation to generation. The sequence of the base pairs adenine, thymine, cytosine and guanine tell ribosomes in the cytoplasm how to construct amino acids into polypeptides and produce every characteristic we see. DNA can mutate leading to diseases including cancer and sometimes anomalies in the genetic code are passed from parents to babies in diseases such as cystic fibrosis, or can be developed in unborn foetuses such as Downs Syndrome. </w:t>
      </w:r>
    </w:p>
    <w:p w:rsidR="00000000" w:rsidDel="00000000" w:rsidP="00000000" w:rsidRDefault="00000000" w:rsidRPr="00000000" w14:paraId="00000064">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5">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Read the information on these websites: </w:t>
      </w:r>
    </w:p>
    <w:p w:rsidR="00000000" w:rsidDel="00000000" w:rsidP="00000000" w:rsidRDefault="00000000" w:rsidRPr="00000000" w14:paraId="00000066">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7">
      <w:pPr>
        <w:ind w:left="0" w:firstLine="0"/>
        <w:rPr>
          <w:rFonts w:ascii="Montserrat" w:cs="Montserrat" w:eastAsia="Montserrat" w:hAnsi="Montserrat"/>
          <w:sz w:val="24"/>
          <w:szCs w:val="24"/>
        </w:rPr>
      </w:pPr>
      <w:hyperlink r:id="rId17">
        <w:r w:rsidDel="00000000" w:rsidR="00000000" w:rsidRPr="00000000">
          <w:rPr>
            <w:rFonts w:ascii="Montserrat" w:cs="Montserrat" w:eastAsia="Montserrat" w:hAnsi="Montserrat"/>
            <w:color w:val="1155cc"/>
            <w:sz w:val="24"/>
            <w:szCs w:val="24"/>
            <w:u w:val="single"/>
            <w:rtl w:val="0"/>
          </w:rPr>
          <w:t xml:space="preserve">http://www.bbc.co.uk/education/guides/z36mmp3/revision</w:t>
        </w:r>
      </w:hyperlink>
      <w:r w:rsidDel="00000000" w:rsidR="00000000" w:rsidRPr="00000000">
        <w:rPr>
          <w:rtl w:val="0"/>
        </w:rPr>
      </w:r>
    </w:p>
    <w:p w:rsidR="00000000" w:rsidDel="00000000" w:rsidP="00000000" w:rsidRDefault="00000000" w:rsidRPr="00000000" w14:paraId="00000068">
      <w:pPr>
        <w:ind w:left="0" w:firstLine="0"/>
        <w:rPr>
          <w:rFonts w:ascii="Montserrat" w:cs="Montserrat" w:eastAsia="Montserrat" w:hAnsi="Montserrat"/>
          <w:sz w:val="24"/>
          <w:szCs w:val="24"/>
        </w:rPr>
      </w:pPr>
      <w:hyperlink r:id="rId18">
        <w:r w:rsidDel="00000000" w:rsidR="00000000" w:rsidRPr="00000000">
          <w:rPr>
            <w:rFonts w:ascii="Montserrat" w:cs="Montserrat" w:eastAsia="Montserrat" w:hAnsi="Montserrat"/>
            <w:color w:val="1155cc"/>
            <w:sz w:val="24"/>
            <w:szCs w:val="24"/>
            <w:u w:val="single"/>
            <w:rtl w:val="0"/>
          </w:rPr>
          <w:t xml:space="preserve">http://www.s-cool.co.uk/a-level/biology/dna-and-genetic-code</w:t>
        </w:r>
      </w:hyperlink>
      <w:r w:rsidDel="00000000" w:rsidR="00000000" w:rsidRPr="00000000">
        <w:rPr>
          <w:rtl w:val="0"/>
        </w:rPr>
      </w:r>
    </w:p>
    <w:p w:rsidR="00000000" w:rsidDel="00000000" w:rsidP="00000000" w:rsidRDefault="00000000" w:rsidRPr="00000000" w14:paraId="00000069">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A">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And take a look at these videos:</w:t>
      </w:r>
    </w:p>
    <w:p w:rsidR="00000000" w:rsidDel="00000000" w:rsidP="00000000" w:rsidRDefault="00000000" w:rsidRPr="00000000" w14:paraId="0000006B">
      <w:pPr>
        <w:ind w:left="0" w:firstLine="0"/>
        <w:rPr>
          <w:rFonts w:ascii="Montserrat" w:cs="Montserrat" w:eastAsia="Montserrat" w:hAnsi="Montserrat"/>
          <w:sz w:val="24"/>
          <w:szCs w:val="24"/>
        </w:rPr>
      </w:pPr>
      <w:hyperlink r:id="rId19">
        <w:r w:rsidDel="00000000" w:rsidR="00000000" w:rsidRPr="00000000">
          <w:rPr>
            <w:rFonts w:ascii="Montserrat" w:cs="Montserrat" w:eastAsia="Montserrat" w:hAnsi="Montserrat"/>
            <w:color w:val="1155cc"/>
            <w:sz w:val="24"/>
            <w:szCs w:val="24"/>
            <w:u w:val="single"/>
            <w:rtl w:val="0"/>
          </w:rPr>
          <w:t xml:space="preserve">http://ed.ted.com/lessons/the-twisting-tale-of-dna-judith-hauck</w:t>
        </w:r>
      </w:hyperlink>
      <w:r w:rsidDel="00000000" w:rsidR="00000000" w:rsidRPr="00000000">
        <w:rPr>
          <w:rtl w:val="0"/>
        </w:rPr>
      </w:r>
    </w:p>
    <w:p w:rsidR="00000000" w:rsidDel="00000000" w:rsidP="00000000" w:rsidRDefault="00000000" w:rsidRPr="00000000" w14:paraId="0000006C">
      <w:pPr>
        <w:ind w:left="0" w:firstLine="0"/>
        <w:rPr>
          <w:rFonts w:ascii="Montserrat" w:cs="Montserrat" w:eastAsia="Montserrat" w:hAnsi="Montserrat"/>
          <w:sz w:val="24"/>
          <w:szCs w:val="24"/>
        </w:rPr>
      </w:pPr>
      <w:hyperlink r:id="rId20">
        <w:r w:rsidDel="00000000" w:rsidR="00000000" w:rsidRPr="00000000">
          <w:rPr>
            <w:rFonts w:ascii="Montserrat" w:cs="Montserrat" w:eastAsia="Montserrat" w:hAnsi="Montserrat"/>
            <w:color w:val="1155cc"/>
            <w:sz w:val="24"/>
            <w:szCs w:val="24"/>
            <w:u w:val="single"/>
            <w:rtl w:val="0"/>
          </w:rPr>
          <w:t xml:space="preserve">http://ed.ted.com/lessons/where-do-genes-come-from-carl-zimmer</w:t>
        </w:r>
      </w:hyperlink>
      <w:r w:rsidDel="00000000" w:rsidR="00000000" w:rsidRPr="00000000">
        <w:rPr>
          <w:rtl w:val="0"/>
        </w:rPr>
      </w:r>
    </w:p>
    <w:p w:rsidR="00000000" w:rsidDel="00000000" w:rsidP="00000000" w:rsidRDefault="00000000" w:rsidRPr="00000000" w14:paraId="0000006D">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6E">
      <w:pPr>
        <w:ind w:left="0" w:firstLine="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Task</w:t>
      </w: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6F">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0">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Produce a wall display to put up in your classroom in September. You might make a poster or do this using PowerPoint or similar. Your display should use images, keywords and simple explanations to: • Define gene, chromosome, DNA and base pair • Describe the structure and function of DNA and RNA • Explain how DNA is copied in the body • Outline some of the problems that occur with DNA replication and what the consequences of this might be.</w:t>
      </w:r>
    </w:p>
    <w:p w:rsidR="00000000" w:rsidDel="00000000" w:rsidP="00000000" w:rsidRDefault="00000000" w:rsidRPr="00000000" w14:paraId="00000071">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2">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3">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4">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5">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6">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7">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8">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9">
      <w:pPr>
        <w:ind w:left="0" w:firstLine="0"/>
        <w:rPr>
          <w:rFonts w:ascii="Montserrat" w:cs="Montserrat" w:eastAsia="Montserrat" w:hAnsi="Montserrat"/>
          <w:b w:val="1"/>
          <w:sz w:val="28"/>
          <w:szCs w:val="28"/>
          <w:u w:val="single"/>
        </w:rPr>
      </w:pPr>
      <w:r w:rsidDel="00000000" w:rsidR="00000000" w:rsidRPr="00000000">
        <w:rPr>
          <w:rFonts w:ascii="Montserrat" w:cs="Montserrat" w:eastAsia="Montserrat" w:hAnsi="Montserrat"/>
          <w:b w:val="1"/>
          <w:sz w:val="28"/>
          <w:szCs w:val="28"/>
          <w:u w:val="single"/>
          <w:rtl w:val="0"/>
        </w:rPr>
        <w:t xml:space="preserve">Transition Work - Task 2 - Exchange and Transport </w:t>
      </w:r>
    </w:p>
    <w:p w:rsidR="00000000" w:rsidDel="00000000" w:rsidP="00000000" w:rsidRDefault="00000000" w:rsidRPr="00000000" w14:paraId="0000007A">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B">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Organisms need to exchange substances selectively with their environment and this takes place at exchange surfaces. Factors such as size or metabolic rate affect the requirements of organisms and this gives rise to adaptations such as specialised exchange surfaces and mass transport systems. Substances are exchanged by passive or active transport across exchange surfaces. The structure of the plasma membrane enables control of the passage of substances into and out of cells. </w:t>
      </w:r>
    </w:p>
    <w:p w:rsidR="00000000" w:rsidDel="00000000" w:rsidP="00000000" w:rsidRDefault="00000000" w:rsidRPr="00000000" w14:paraId="0000007C">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7D">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Read the information on these websites: </w:t>
      </w:r>
      <w:hyperlink r:id="rId21">
        <w:r w:rsidDel="00000000" w:rsidR="00000000" w:rsidRPr="00000000">
          <w:rPr>
            <w:rFonts w:ascii="Montserrat" w:cs="Montserrat" w:eastAsia="Montserrat" w:hAnsi="Montserrat"/>
            <w:color w:val="1155cc"/>
            <w:sz w:val="24"/>
            <w:szCs w:val="24"/>
            <w:u w:val="single"/>
            <w:rtl w:val="0"/>
          </w:rPr>
          <w:t xml:space="preserve">http://www.s-cool.co.uk/a-level/biology/gas-exchange</w:t>
        </w:r>
      </w:hyperlink>
      <w:r w:rsidDel="00000000" w:rsidR="00000000" w:rsidRPr="00000000">
        <w:rPr>
          <w:rtl w:val="0"/>
        </w:rPr>
      </w:r>
    </w:p>
    <w:p w:rsidR="00000000" w:rsidDel="00000000" w:rsidP="00000000" w:rsidRDefault="00000000" w:rsidRPr="00000000" w14:paraId="0000007E">
      <w:pPr>
        <w:ind w:left="0" w:firstLine="0"/>
        <w:rPr>
          <w:rFonts w:ascii="Montserrat" w:cs="Montserrat" w:eastAsia="Montserrat" w:hAnsi="Montserrat"/>
          <w:sz w:val="24"/>
          <w:szCs w:val="24"/>
        </w:rPr>
      </w:pPr>
      <w:hyperlink r:id="rId22">
        <w:r w:rsidDel="00000000" w:rsidR="00000000" w:rsidRPr="00000000">
          <w:rPr>
            <w:rFonts w:ascii="Montserrat" w:cs="Montserrat" w:eastAsia="Montserrat" w:hAnsi="Montserrat"/>
            <w:color w:val="1155cc"/>
            <w:sz w:val="24"/>
            <w:szCs w:val="24"/>
            <w:u w:val="single"/>
            <w:rtl w:val="0"/>
          </w:rPr>
          <w:t xml:space="preserve">http://www.s-cool.co.uk/a-level/biology/nutrition-and-digestion/revise-it/human-digestive-system</w:t>
        </w:r>
      </w:hyperlink>
      <w:r w:rsidDel="00000000" w:rsidR="00000000" w:rsidRPr="00000000">
        <w:rPr>
          <w:rtl w:val="0"/>
        </w:rPr>
      </w:r>
    </w:p>
    <w:p w:rsidR="00000000" w:rsidDel="00000000" w:rsidP="00000000" w:rsidRDefault="00000000" w:rsidRPr="00000000" w14:paraId="0000007F">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0">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And take a look at these videos: </w:t>
      </w:r>
      <w:hyperlink r:id="rId23">
        <w:r w:rsidDel="00000000" w:rsidR="00000000" w:rsidRPr="00000000">
          <w:rPr>
            <w:rFonts w:ascii="Montserrat" w:cs="Montserrat" w:eastAsia="Montserrat" w:hAnsi="Montserrat"/>
            <w:color w:val="1155cc"/>
            <w:sz w:val="24"/>
            <w:szCs w:val="24"/>
            <w:u w:val="single"/>
            <w:rtl w:val="0"/>
          </w:rPr>
          <w:t xml:space="preserve">http://ed.ted.com/lessons/insights-into-cell-membranes-via-dish-detergent-ethan-perlstein</w:t>
        </w:r>
      </w:hyperlink>
      <w:r w:rsidDel="00000000" w:rsidR="00000000" w:rsidRPr="00000000">
        <w:rPr>
          <w:rtl w:val="0"/>
        </w:rPr>
      </w:r>
    </w:p>
    <w:p w:rsidR="00000000" w:rsidDel="00000000" w:rsidP="00000000" w:rsidRDefault="00000000" w:rsidRPr="00000000" w14:paraId="00000081">
      <w:pPr>
        <w:ind w:left="0" w:firstLine="0"/>
        <w:rPr>
          <w:rFonts w:ascii="Montserrat" w:cs="Montserrat" w:eastAsia="Montserrat" w:hAnsi="Montserrat"/>
          <w:sz w:val="24"/>
          <w:szCs w:val="24"/>
        </w:rPr>
      </w:pPr>
      <w:hyperlink r:id="rId24">
        <w:r w:rsidDel="00000000" w:rsidR="00000000" w:rsidRPr="00000000">
          <w:rPr>
            <w:rFonts w:ascii="Montserrat" w:cs="Montserrat" w:eastAsia="Montserrat" w:hAnsi="Montserrat"/>
            <w:color w:val="1155cc"/>
            <w:sz w:val="24"/>
            <w:szCs w:val="24"/>
            <w:u w:val="single"/>
            <w:rtl w:val="0"/>
          </w:rPr>
          <w:t xml:space="preserve">http://ed.ted.com/lessons/what-do-the-lungs-do-emma-bryce</w:t>
        </w:r>
      </w:hyperlink>
      <w:r w:rsidDel="00000000" w:rsidR="00000000" w:rsidRPr="00000000">
        <w:rPr>
          <w:rtl w:val="0"/>
        </w:rPr>
      </w:r>
    </w:p>
    <w:p w:rsidR="00000000" w:rsidDel="00000000" w:rsidP="00000000" w:rsidRDefault="00000000" w:rsidRPr="00000000" w14:paraId="00000082">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3">
      <w:pPr>
        <w:ind w:left="0" w:firstLine="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Task:</w:t>
      </w: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84">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5">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Compare exchange surfaces in exchange surfaces in the lungs and the intestines. </w:t>
      </w:r>
    </w:p>
    <w:p w:rsidR="00000000" w:rsidDel="00000000" w:rsidP="00000000" w:rsidRDefault="00000000" w:rsidRPr="00000000" w14:paraId="00000086">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7">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You could use a Venn diagram to do this. </w:t>
      </w:r>
    </w:p>
    <w:p w:rsidR="00000000" w:rsidDel="00000000" w:rsidP="00000000" w:rsidRDefault="00000000" w:rsidRPr="00000000" w14:paraId="00000088">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9">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You must include the following detail:</w:t>
      </w:r>
    </w:p>
    <w:p w:rsidR="00000000" w:rsidDel="00000000" w:rsidP="00000000" w:rsidRDefault="00000000" w:rsidRPr="00000000" w14:paraId="0000008A">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 Describe diffusion, osmosis and active transport</w:t>
      </w:r>
    </w:p>
    <w:p w:rsidR="00000000" w:rsidDel="00000000" w:rsidP="00000000" w:rsidRDefault="00000000" w:rsidRPr="00000000" w14:paraId="0000008B">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 Explain why oxygen and glucose need to be absorbed and waste products removed</w:t>
      </w:r>
    </w:p>
    <w:p w:rsidR="00000000" w:rsidDel="00000000" w:rsidP="00000000" w:rsidRDefault="00000000" w:rsidRPr="00000000" w14:paraId="0000008C">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D">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E">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8F">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0">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1">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2">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3">
      <w:pPr>
        <w:ind w:left="0" w:firstLine="0"/>
        <w:rPr>
          <w:rFonts w:ascii="Montserrat" w:cs="Montserrat" w:eastAsia="Montserrat" w:hAnsi="Montserrat"/>
          <w:b w:val="1"/>
          <w:sz w:val="28"/>
          <w:szCs w:val="28"/>
          <w:u w:val="single"/>
        </w:rPr>
      </w:pPr>
      <w:r w:rsidDel="00000000" w:rsidR="00000000" w:rsidRPr="00000000">
        <w:rPr>
          <w:rFonts w:ascii="Montserrat" w:cs="Montserrat" w:eastAsia="Montserrat" w:hAnsi="Montserrat"/>
          <w:b w:val="1"/>
          <w:sz w:val="28"/>
          <w:szCs w:val="28"/>
          <w:u w:val="single"/>
          <w:rtl w:val="0"/>
        </w:rPr>
        <w:t xml:space="preserve">Transition Work - Task 3 - Cells </w:t>
      </w:r>
    </w:p>
    <w:p w:rsidR="00000000" w:rsidDel="00000000" w:rsidP="00000000" w:rsidRDefault="00000000" w:rsidRPr="00000000" w14:paraId="00000094">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5">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cell is a unifying concept in biology, you will come across it many times during your two years of A level study. Prokaryotic and eukaryotic cells can be distinguished on the basis of their structure and ultrastructure. In complex multicellular organisms, cells are organised into tissues, tissues into organs and organs into systems. During the cell cycle genetic information is copied and passed to daughter cells. Daughter cells formed during mitosis have identical copies of genes while cells formed during meiosis are not genetically identical. </w:t>
      </w:r>
    </w:p>
    <w:p w:rsidR="00000000" w:rsidDel="00000000" w:rsidP="00000000" w:rsidRDefault="00000000" w:rsidRPr="00000000" w14:paraId="00000096">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7">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Read the information on these websites: </w:t>
      </w:r>
      <w:hyperlink r:id="rId25">
        <w:r w:rsidDel="00000000" w:rsidR="00000000" w:rsidRPr="00000000">
          <w:rPr>
            <w:rFonts w:ascii="Montserrat" w:cs="Montserrat" w:eastAsia="Montserrat" w:hAnsi="Montserrat"/>
            <w:color w:val="1155cc"/>
            <w:sz w:val="24"/>
            <w:szCs w:val="24"/>
            <w:u w:val="single"/>
            <w:rtl w:val="0"/>
          </w:rPr>
          <w:t xml:space="preserve">http://www.s-cool.co.uk/a-level/biology/cells-and-organelles</w:t>
        </w:r>
      </w:hyperlink>
      <w:r w:rsidDel="00000000" w:rsidR="00000000" w:rsidRPr="00000000">
        <w:rPr>
          <w:rtl w:val="0"/>
        </w:rPr>
      </w:r>
    </w:p>
    <w:p w:rsidR="00000000" w:rsidDel="00000000" w:rsidP="00000000" w:rsidRDefault="00000000" w:rsidRPr="00000000" w14:paraId="00000098">
      <w:pPr>
        <w:ind w:left="0" w:firstLine="0"/>
        <w:rPr>
          <w:rFonts w:ascii="Montserrat" w:cs="Montserrat" w:eastAsia="Montserrat" w:hAnsi="Montserrat"/>
          <w:sz w:val="24"/>
          <w:szCs w:val="24"/>
        </w:rPr>
      </w:pPr>
      <w:hyperlink r:id="rId26">
        <w:r w:rsidDel="00000000" w:rsidR="00000000" w:rsidRPr="00000000">
          <w:rPr>
            <w:rFonts w:ascii="Montserrat" w:cs="Montserrat" w:eastAsia="Montserrat" w:hAnsi="Montserrat"/>
            <w:color w:val="1155cc"/>
            <w:sz w:val="24"/>
            <w:szCs w:val="24"/>
            <w:u w:val="single"/>
            <w:rtl w:val="0"/>
          </w:rPr>
          <w:t xml:space="preserve">http://www.bbc.co.uk/education/guides/zvjycdm/revision</w:t>
        </w:r>
      </w:hyperlink>
      <w:r w:rsidDel="00000000" w:rsidR="00000000" w:rsidRPr="00000000">
        <w:rPr>
          <w:rtl w:val="0"/>
        </w:rPr>
      </w:r>
    </w:p>
    <w:p w:rsidR="00000000" w:rsidDel="00000000" w:rsidP="00000000" w:rsidRDefault="00000000" w:rsidRPr="00000000" w14:paraId="00000099">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A">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And take a look at these videos: </w:t>
      </w:r>
      <w:hyperlink r:id="rId27">
        <w:r w:rsidDel="00000000" w:rsidR="00000000" w:rsidRPr="00000000">
          <w:rPr>
            <w:rFonts w:ascii="Montserrat" w:cs="Montserrat" w:eastAsia="Montserrat" w:hAnsi="Montserrat"/>
            <w:color w:val="1155cc"/>
            <w:sz w:val="24"/>
            <w:szCs w:val="24"/>
            <w:u w:val="single"/>
            <w:rtl w:val="0"/>
          </w:rPr>
          <w:t xml:space="preserve">https://www.youtube.com/watch?v=gcTuQpuJyD8</w:t>
        </w:r>
      </w:hyperlink>
      <w:r w:rsidDel="00000000" w:rsidR="00000000" w:rsidRPr="00000000">
        <w:rPr>
          <w:rtl w:val="0"/>
        </w:rPr>
      </w:r>
    </w:p>
    <w:p w:rsidR="00000000" w:rsidDel="00000000" w:rsidP="00000000" w:rsidRDefault="00000000" w:rsidRPr="00000000" w14:paraId="0000009B">
      <w:pPr>
        <w:ind w:left="0" w:firstLine="0"/>
        <w:rPr>
          <w:rFonts w:ascii="Montserrat" w:cs="Montserrat" w:eastAsia="Montserrat" w:hAnsi="Montserrat"/>
          <w:sz w:val="24"/>
          <w:szCs w:val="24"/>
        </w:rPr>
      </w:pPr>
      <w:hyperlink r:id="rId28">
        <w:r w:rsidDel="00000000" w:rsidR="00000000" w:rsidRPr="00000000">
          <w:rPr>
            <w:rFonts w:ascii="Montserrat" w:cs="Montserrat" w:eastAsia="Montserrat" w:hAnsi="Montserrat"/>
            <w:color w:val="1155cc"/>
            <w:sz w:val="24"/>
            <w:szCs w:val="24"/>
            <w:u w:val="single"/>
            <w:rtl w:val="0"/>
          </w:rPr>
          <w:t xml:space="preserve">https://www.youtube.com/watch?v=L0k-enzoeOM</w:t>
        </w:r>
      </w:hyperlink>
      <w:r w:rsidDel="00000000" w:rsidR="00000000" w:rsidRPr="00000000">
        <w:rPr>
          <w:rtl w:val="0"/>
        </w:rPr>
      </w:r>
    </w:p>
    <w:p w:rsidR="00000000" w:rsidDel="00000000" w:rsidP="00000000" w:rsidRDefault="00000000" w:rsidRPr="00000000" w14:paraId="0000009C">
      <w:pPr>
        <w:ind w:left="0" w:firstLine="0"/>
        <w:rPr>
          <w:rFonts w:ascii="Montserrat" w:cs="Montserrat" w:eastAsia="Montserrat" w:hAnsi="Montserrat"/>
          <w:sz w:val="24"/>
          <w:szCs w:val="24"/>
        </w:rPr>
      </w:pPr>
      <w:hyperlink r:id="rId29">
        <w:r w:rsidDel="00000000" w:rsidR="00000000" w:rsidRPr="00000000">
          <w:rPr>
            <w:rFonts w:ascii="Montserrat" w:cs="Montserrat" w:eastAsia="Montserrat" w:hAnsi="Montserrat"/>
            <w:color w:val="1155cc"/>
            <w:sz w:val="24"/>
            <w:szCs w:val="24"/>
            <w:u w:val="single"/>
            <w:rtl w:val="0"/>
          </w:rPr>
          <w:t xml:space="preserve">https://www.youtube.com/watch?v=qCLmR9-YY7o</w:t>
        </w:r>
      </w:hyperlink>
      <w:r w:rsidDel="00000000" w:rsidR="00000000" w:rsidRPr="00000000">
        <w:rPr>
          <w:rtl w:val="0"/>
        </w:rPr>
      </w:r>
    </w:p>
    <w:p w:rsidR="00000000" w:rsidDel="00000000" w:rsidP="00000000" w:rsidRDefault="00000000" w:rsidRPr="00000000" w14:paraId="0000009D">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9E">
      <w:pPr>
        <w:ind w:left="0" w:firstLine="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Task</w:t>
      </w: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9F">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0">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Produce a one page revision guide to share with your class in September summarising one of the following topics: </w:t>
      </w:r>
    </w:p>
    <w:p w:rsidR="00000000" w:rsidDel="00000000" w:rsidP="00000000" w:rsidRDefault="00000000" w:rsidRPr="00000000" w14:paraId="000000A1">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Cells and Cell Ultrastructure, </w:t>
      </w:r>
    </w:p>
    <w:p w:rsidR="00000000" w:rsidDel="00000000" w:rsidP="00000000" w:rsidRDefault="00000000" w:rsidRPr="00000000" w14:paraId="000000A2">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Prokaryotes and Eukaryotes, or </w:t>
      </w:r>
    </w:p>
    <w:p w:rsidR="00000000" w:rsidDel="00000000" w:rsidP="00000000" w:rsidRDefault="00000000" w:rsidRPr="00000000" w14:paraId="000000A3">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Mitosis and Meiosis. </w:t>
      </w:r>
    </w:p>
    <w:p w:rsidR="00000000" w:rsidDel="00000000" w:rsidP="00000000" w:rsidRDefault="00000000" w:rsidRPr="00000000" w14:paraId="000000A4">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5">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Whichever topic you choose, your revision guide should include: </w:t>
      </w:r>
    </w:p>
    <w:p w:rsidR="00000000" w:rsidDel="00000000" w:rsidP="00000000" w:rsidRDefault="00000000" w:rsidRPr="00000000" w14:paraId="000000A6">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Key words and definitions </w:t>
      </w:r>
    </w:p>
    <w:p w:rsidR="00000000" w:rsidDel="00000000" w:rsidP="00000000" w:rsidRDefault="00000000" w:rsidRPr="00000000" w14:paraId="000000A7">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Clearly labelled diagrams </w:t>
      </w:r>
    </w:p>
    <w:p w:rsidR="00000000" w:rsidDel="00000000" w:rsidP="00000000" w:rsidRDefault="00000000" w:rsidRPr="00000000" w14:paraId="000000A8">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Short explanations of key ideas or processes.</w:t>
      </w:r>
    </w:p>
    <w:p w:rsidR="00000000" w:rsidDel="00000000" w:rsidP="00000000" w:rsidRDefault="00000000" w:rsidRPr="00000000" w14:paraId="000000A9">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A">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B">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C">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D">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E">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AF">
      <w:pPr>
        <w:ind w:left="0" w:firstLine="0"/>
        <w:rPr>
          <w:rFonts w:ascii="Montserrat" w:cs="Montserrat" w:eastAsia="Montserrat" w:hAnsi="Montserrat"/>
          <w:b w:val="1"/>
          <w:sz w:val="28"/>
          <w:szCs w:val="28"/>
          <w:u w:val="single"/>
        </w:rPr>
      </w:pPr>
      <w:r w:rsidDel="00000000" w:rsidR="00000000" w:rsidRPr="00000000">
        <w:rPr>
          <w:rFonts w:ascii="Montserrat" w:cs="Montserrat" w:eastAsia="Montserrat" w:hAnsi="Montserrat"/>
          <w:b w:val="1"/>
          <w:sz w:val="28"/>
          <w:szCs w:val="28"/>
          <w:u w:val="single"/>
          <w:rtl w:val="0"/>
        </w:rPr>
        <w:t xml:space="preserve">Transition Work - Task 4 - Biological Molecules </w:t>
      </w:r>
    </w:p>
    <w:p w:rsidR="00000000" w:rsidDel="00000000" w:rsidP="00000000" w:rsidRDefault="00000000" w:rsidRPr="00000000" w14:paraId="000000B0">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B1">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Biological molecules are often polymers and are based on a small number of chemical elements. In living organisms carbohydrates, proteins, lipids, inorganic ions and water all have important roles and functions related to their properties. DNA determines the structure of proteins, including enzymes. Enzymes catalyse the reactions that determine structures and functions from cellular to whole-organism level. Enzymes are proteins with a mechanism of action and other properties determined by their tertiary structure. ATP provides the immediate source of energy for biological processes. </w:t>
      </w:r>
    </w:p>
    <w:p w:rsidR="00000000" w:rsidDel="00000000" w:rsidP="00000000" w:rsidRDefault="00000000" w:rsidRPr="00000000" w14:paraId="000000B2">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B3">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Read the information on these websites: </w:t>
      </w:r>
      <w:hyperlink r:id="rId30">
        <w:r w:rsidDel="00000000" w:rsidR="00000000" w:rsidRPr="00000000">
          <w:rPr>
            <w:rFonts w:ascii="Montserrat" w:cs="Montserrat" w:eastAsia="Montserrat" w:hAnsi="Montserrat"/>
            <w:color w:val="1155cc"/>
            <w:sz w:val="24"/>
            <w:szCs w:val="24"/>
            <w:u w:val="single"/>
            <w:rtl w:val="0"/>
          </w:rPr>
          <w:t xml:space="preserve">http://www.s-cool.co.uk/a-level/biology/biological-molecules-and-enzymes</w:t>
        </w:r>
      </w:hyperlink>
      <w:r w:rsidDel="00000000" w:rsidR="00000000" w:rsidRPr="00000000">
        <w:rPr>
          <w:rtl w:val="0"/>
        </w:rPr>
      </w:r>
    </w:p>
    <w:p w:rsidR="00000000" w:rsidDel="00000000" w:rsidP="00000000" w:rsidRDefault="00000000" w:rsidRPr="00000000" w14:paraId="000000B4">
      <w:pPr>
        <w:ind w:left="0" w:firstLine="0"/>
        <w:rPr>
          <w:rFonts w:ascii="Montserrat" w:cs="Montserrat" w:eastAsia="Montserrat" w:hAnsi="Montserrat"/>
          <w:sz w:val="24"/>
          <w:szCs w:val="24"/>
        </w:rPr>
      </w:pPr>
      <w:hyperlink r:id="rId31">
        <w:r w:rsidDel="00000000" w:rsidR="00000000" w:rsidRPr="00000000">
          <w:rPr>
            <w:rFonts w:ascii="Montserrat" w:cs="Montserrat" w:eastAsia="Montserrat" w:hAnsi="Montserrat"/>
            <w:color w:val="1155cc"/>
            <w:sz w:val="24"/>
            <w:szCs w:val="24"/>
            <w:u w:val="single"/>
            <w:rtl w:val="0"/>
          </w:rPr>
          <w:t xml:space="preserve">http://www.bbc.co.uk/education/guides/zb739j6/revision</w:t>
        </w:r>
      </w:hyperlink>
      <w:r w:rsidDel="00000000" w:rsidR="00000000" w:rsidRPr="00000000">
        <w:rPr>
          <w:rtl w:val="0"/>
        </w:rPr>
      </w:r>
    </w:p>
    <w:p w:rsidR="00000000" w:rsidDel="00000000" w:rsidP="00000000" w:rsidRDefault="00000000" w:rsidRPr="00000000" w14:paraId="000000B5">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B6">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And take a look at these videos: </w:t>
      </w:r>
      <w:hyperlink r:id="rId32">
        <w:r w:rsidDel="00000000" w:rsidR="00000000" w:rsidRPr="00000000">
          <w:rPr>
            <w:rFonts w:ascii="Montserrat" w:cs="Montserrat" w:eastAsia="Montserrat" w:hAnsi="Montserrat"/>
            <w:color w:val="1155cc"/>
            <w:sz w:val="24"/>
            <w:szCs w:val="24"/>
            <w:u w:val="single"/>
            <w:rtl w:val="0"/>
          </w:rPr>
          <w:t xml:space="preserve">https://www.youtube.com/watch?v=H8WJ2KENlK0</w:t>
        </w:r>
      </w:hyperlink>
      <w:r w:rsidDel="00000000" w:rsidR="00000000" w:rsidRPr="00000000">
        <w:rPr>
          <w:rtl w:val="0"/>
        </w:rPr>
      </w:r>
    </w:p>
    <w:p w:rsidR="00000000" w:rsidDel="00000000" w:rsidP="00000000" w:rsidRDefault="00000000" w:rsidRPr="00000000" w14:paraId="000000B7">
      <w:pPr>
        <w:ind w:left="0" w:firstLine="0"/>
        <w:rPr>
          <w:rFonts w:ascii="Montserrat" w:cs="Montserrat" w:eastAsia="Montserrat" w:hAnsi="Montserrat"/>
          <w:sz w:val="24"/>
          <w:szCs w:val="24"/>
        </w:rPr>
      </w:pPr>
      <w:hyperlink r:id="rId33">
        <w:r w:rsidDel="00000000" w:rsidR="00000000" w:rsidRPr="00000000">
          <w:rPr>
            <w:rFonts w:ascii="Montserrat" w:cs="Montserrat" w:eastAsia="Montserrat" w:hAnsi="Montserrat"/>
            <w:color w:val="1155cc"/>
            <w:sz w:val="24"/>
            <w:szCs w:val="24"/>
            <w:u w:val="single"/>
            <w:rtl w:val="0"/>
          </w:rPr>
          <w:t xml:space="preserve">http://ed.ted.com/lessons/activation-energy-kickstarting-chemical-reactions-vance-kite</w:t>
        </w:r>
      </w:hyperlink>
      <w:r w:rsidDel="00000000" w:rsidR="00000000" w:rsidRPr="00000000">
        <w:rPr>
          <w:rtl w:val="0"/>
        </w:rPr>
      </w:r>
    </w:p>
    <w:p w:rsidR="00000000" w:rsidDel="00000000" w:rsidP="00000000" w:rsidRDefault="00000000" w:rsidRPr="00000000" w14:paraId="000000B8">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B9">
      <w:pPr>
        <w:ind w:left="0" w:firstLine="0"/>
        <w:rPr>
          <w:rFonts w:ascii="Montserrat" w:cs="Montserrat" w:eastAsia="Montserrat" w:hAnsi="Montserrat"/>
          <w:sz w:val="24"/>
          <w:szCs w:val="24"/>
        </w:rPr>
      </w:pPr>
      <w:r w:rsidDel="00000000" w:rsidR="00000000" w:rsidRPr="00000000">
        <w:rPr>
          <w:rFonts w:ascii="Montserrat" w:cs="Montserrat" w:eastAsia="Montserrat" w:hAnsi="Montserrat"/>
          <w:b w:val="1"/>
          <w:sz w:val="24"/>
          <w:szCs w:val="24"/>
          <w:rtl w:val="0"/>
        </w:rPr>
        <w:t xml:space="preserve">Task:</w:t>
      </w:r>
      <w:r w:rsidDel="00000000" w:rsidR="00000000" w:rsidRPr="00000000">
        <w:rPr>
          <w:rFonts w:ascii="Montserrat" w:cs="Montserrat" w:eastAsia="Montserrat" w:hAnsi="Montserrat"/>
          <w:sz w:val="24"/>
          <w:szCs w:val="24"/>
          <w:rtl w:val="0"/>
        </w:rPr>
        <w:t xml:space="preserve"> </w:t>
      </w:r>
    </w:p>
    <w:p w:rsidR="00000000" w:rsidDel="00000000" w:rsidP="00000000" w:rsidRDefault="00000000" w:rsidRPr="00000000" w14:paraId="000000BA">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BB">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Krabbe disease occurs when a person doesn’t have a certain enzyme in their body. The disease affects the nervous system. </w:t>
      </w:r>
    </w:p>
    <w:p w:rsidR="00000000" w:rsidDel="00000000" w:rsidP="00000000" w:rsidRDefault="00000000" w:rsidRPr="00000000" w14:paraId="000000BC">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BD">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Write a letter to a GP or a sufferer to explain what an enzyme is. </w:t>
      </w:r>
    </w:p>
    <w:p w:rsidR="00000000" w:rsidDel="00000000" w:rsidP="00000000" w:rsidRDefault="00000000" w:rsidRPr="00000000" w14:paraId="000000BE">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BF">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Your letter should: </w:t>
      </w:r>
    </w:p>
    <w:p w:rsidR="00000000" w:rsidDel="00000000" w:rsidP="00000000" w:rsidRDefault="00000000" w:rsidRPr="00000000" w14:paraId="000000C0">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Describe the structure of an enzyme </w:t>
      </w:r>
    </w:p>
    <w:p w:rsidR="00000000" w:rsidDel="00000000" w:rsidP="00000000" w:rsidRDefault="00000000" w:rsidRPr="00000000" w14:paraId="000000C1">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 Explain what enzymes do inside the body</w:t>
      </w:r>
    </w:p>
    <w:p w:rsidR="00000000" w:rsidDel="00000000" w:rsidP="00000000" w:rsidRDefault="00000000" w:rsidRPr="00000000" w14:paraId="000000C2">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3">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4">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5">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6">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7">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8">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9">
      <w:pPr>
        <w:ind w:left="0" w:firstLine="0"/>
        <w:rPr>
          <w:rFonts w:ascii="Montserrat" w:cs="Montserrat" w:eastAsia="Montserrat" w:hAnsi="Montserrat"/>
          <w:b w:val="1"/>
          <w:sz w:val="28"/>
          <w:szCs w:val="28"/>
          <w:u w:val="single"/>
        </w:rPr>
      </w:pPr>
      <w:r w:rsidDel="00000000" w:rsidR="00000000" w:rsidRPr="00000000">
        <w:rPr>
          <w:rFonts w:ascii="Montserrat" w:cs="Montserrat" w:eastAsia="Montserrat" w:hAnsi="Montserrat"/>
          <w:b w:val="1"/>
          <w:sz w:val="28"/>
          <w:szCs w:val="28"/>
          <w:u w:val="single"/>
          <w:rtl w:val="0"/>
        </w:rPr>
        <w:t xml:space="preserve">Transition Work - Task 5 - Control Systems</w:t>
      </w:r>
    </w:p>
    <w:p w:rsidR="00000000" w:rsidDel="00000000" w:rsidP="00000000" w:rsidRDefault="00000000" w:rsidRPr="00000000" w14:paraId="000000CA">
      <w:pPr>
        <w:ind w:left="0" w:firstLine="0"/>
        <w:rPr>
          <w:rFonts w:ascii="Montserrat" w:cs="Montserrat" w:eastAsia="Montserrat" w:hAnsi="Montserrat"/>
          <w:b w:val="1"/>
          <w:sz w:val="28"/>
          <w:szCs w:val="28"/>
          <w:u w:val="single"/>
        </w:rPr>
      </w:pPr>
      <w:r w:rsidDel="00000000" w:rsidR="00000000" w:rsidRPr="00000000">
        <w:rPr>
          <w:rtl w:val="0"/>
        </w:rPr>
      </w:r>
    </w:p>
    <w:p w:rsidR="00000000" w:rsidDel="00000000" w:rsidP="00000000" w:rsidRDefault="00000000" w:rsidRPr="00000000" w14:paraId="000000CB">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Homeostasis is the maintenance of a constant internal environment. Negative feedback helps maintain an optimal internal</w:t>
      </w:r>
    </w:p>
    <w:p w:rsidR="00000000" w:rsidDel="00000000" w:rsidP="00000000" w:rsidRDefault="00000000" w:rsidRPr="00000000" w14:paraId="000000CC">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state in the context of a dynamic equilibrium. Positive feedback also occurs. Stimuli, both internal and external, are detected leading to responses. The genome is regulated by a number of factors. Coordination may be chemical or electrical in nature.</w:t>
      </w:r>
    </w:p>
    <w:p w:rsidR="00000000" w:rsidDel="00000000" w:rsidP="00000000" w:rsidRDefault="00000000" w:rsidRPr="00000000" w14:paraId="000000CD">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CE">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Read the information on these websites:</w:t>
      </w:r>
    </w:p>
    <w:p w:rsidR="00000000" w:rsidDel="00000000" w:rsidP="00000000" w:rsidRDefault="00000000" w:rsidRPr="00000000" w14:paraId="000000CF">
      <w:pPr>
        <w:ind w:left="0" w:firstLine="0"/>
        <w:rPr>
          <w:rFonts w:ascii="Montserrat" w:cs="Montserrat" w:eastAsia="Montserrat" w:hAnsi="Montserrat"/>
          <w:sz w:val="24"/>
          <w:szCs w:val="24"/>
        </w:rPr>
      </w:pPr>
      <w:hyperlink r:id="rId34">
        <w:r w:rsidDel="00000000" w:rsidR="00000000" w:rsidRPr="00000000">
          <w:rPr>
            <w:rFonts w:ascii="Montserrat" w:cs="Montserrat" w:eastAsia="Montserrat" w:hAnsi="Montserrat"/>
            <w:color w:val="1155cc"/>
            <w:sz w:val="24"/>
            <w:szCs w:val="24"/>
            <w:u w:val="single"/>
            <w:rtl w:val="0"/>
          </w:rPr>
          <w:t xml:space="preserve">http://www.s-cool.co.uk/a-level/biology/homeostasis</w:t>
        </w:r>
      </w:hyperlink>
      <w:r w:rsidDel="00000000" w:rsidR="00000000" w:rsidRPr="00000000">
        <w:rPr>
          <w:rtl w:val="0"/>
        </w:rPr>
      </w:r>
    </w:p>
    <w:p w:rsidR="00000000" w:rsidDel="00000000" w:rsidP="00000000" w:rsidRDefault="00000000" w:rsidRPr="00000000" w14:paraId="000000D0">
      <w:pPr>
        <w:ind w:left="0" w:firstLine="0"/>
        <w:rPr>
          <w:rFonts w:ascii="Montserrat" w:cs="Montserrat" w:eastAsia="Montserrat" w:hAnsi="Montserrat"/>
          <w:sz w:val="24"/>
          <w:szCs w:val="24"/>
        </w:rPr>
      </w:pPr>
      <w:hyperlink r:id="rId35">
        <w:r w:rsidDel="00000000" w:rsidR="00000000" w:rsidRPr="00000000">
          <w:rPr>
            <w:rFonts w:ascii="Montserrat" w:cs="Montserrat" w:eastAsia="Montserrat" w:hAnsi="Montserrat"/>
            <w:color w:val="1155cc"/>
            <w:sz w:val="24"/>
            <w:szCs w:val="24"/>
            <w:u w:val="single"/>
            <w:rtl w:val="0"/>
          </w:rPr>
          <w:t xml:space="preserve">http://www.bbc.co.uk/education/topics/z8kxpv4</w:t>
        </w:r>
      </w:hyperlink>
      <w:r w:rsidDel="00000000" w:rsidR="00000000" w:rsidRPr="00000000">
        <w:rPr>
          <w:rtl w:val="0"/>
        </w:rPr>
      </w:r>
    </w:p>
    <w:p w:rsidR="00000000" w:rsidDel="00000000" w:rsidP="00000000" w:rsidRDefault="00000000" w:rsidRPr="00000000" w14:paraId="000000D1">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2">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And take a look at these videos:</w:t>
      </w:r>
    </w:p>
    <w:p w:rsidR="00000000" w:rsidDel="00000000" w:rsidP="00000000" w:rsidRDefault="00000000" w:rsidRPr="00000000" w14:paraId="000000D3">
      <w:pPr>
        <w:ind w:left="0" w:firstLine="0"/>
        <w:rPr>
          <w:rFonts w:ascii="Montserrat" w:cs="Montserrat" w:eastAsia="Montserrat" w:hAnsi="Montserrat"/>
          <w:sz w:val="24"/>
          <w:szCs w:val="24"/>
        </w:rPr>
      </w:pPr>
      <w:hyperlink r:id="rId36">
        <w:r w:rsidDel="00000000" w:rsidR="00000000" w:rsidRPr="00000000">
          <w:rPr>
            <w:rFonts w:ascii="Montserrat" w:cs="Montserrat" w:eastAsia="Montserrat" w:hAnsi="Montserrat"/>
            <w:color w:val="1155cc"/>
            <w:sz w:val="24"/>
            <w:szCs w:val="24"/>
            <w:u w:val="single"/>
            <w:rtl w:val="0"/>
          </w:rPr>
          <w:t xml:space="preserve">https://www.youtube.com/watch?v=x4PPZCLnVkA</w:t>
        </w:r>
      </w:hyperlink>
      <w:r w:rsidDel="00000000" w:rsidR="00000000" w:rsidRPr="00000000">
        <w:rPr>
          <w:rtl w:val="0"/>
        </w:rPr>
      </w:r>
    </w:p>
    <w:p w:rsidR="00000000" w:rsidDel="00000000" w:rsidP="00000000" w:rsidRDefault="00000000" w:rsidRPr="00000000" w14:paraId="000000D4">
      <w:pPr>
        <w:ind w:left="0" w:firstLine="0"/>
        <w:rPr>
          <w:rFonts w:ascii="Montserrat" w:cs="Montserrat" w:eastAsia="Montserrat" w:hAnsi="Montserrat"/>
          <w:sz w:val="24"/>
          <w:szCs w:val="24"/>
        </w:rPr>
      </w:pPr>
      <w:hyperlink r:id="rId37">
        <w:r w:rsidDel="00000000" w:rsidR="00000000" w:rsidRPr="00000000">
          <w:rPr>
            <w:rFonts w:ascii="Montserrat" w:cs="Montserrat" w:eastAsia="Montserrat" w:hAnsi="Montserrat"/>
            <w:color w:val="1155cc"/>
            <w:sz w:val="24"/>
            <w:szCs w:val="24"/>
            <w:u w:val="single"/>
            <w:rtl w:val="0"/>
          </w:rPr>
          <w:t xml:space="preserve">https://www.youtube.com/watch?v=x4PPZCLnVkA</w:t>
        </w:r>
      </w:hyperlink>
      <w:r w:rsidDel="00000000" w:rsidR="00000000" w:rsidRPr="00000000">
        <w:rPr>
          <w:rtl w:val="0"/>
        </w:rPr>
      </w:r>
    </w:p>
    <w:p w:rsidR="00000000" w:rsidDel="00000000" w:rsidP="00000000" w:rsidRDefault="00000000" w:rsidRPr="00000000" w14:paraId="000000D5">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6">
      <w:pPr>
        <w:ind w:left="0" w:firstLine="0"/>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Task:</w:t>
      </w:r>
    </w:p>
    <w:p w:rsidR="00000000" w:rsidDel="00000000" w:rsidP="00000000" w:rsidRDefault="00000000" w:rsidRPr="00000000" w14:paraId="000000D7">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8">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Produce a set of revision flash cards summarising one of the following topics: Temperature Control, </w:t>
      </w:r>
    </w:p>
    <w:p w:rsidR="00000000" w:rsidDel="00000000" w:rsidP="00000000" w:rsidRDefault="00000000" w:rsidRPr="00000000" w14:paraId="000000D9">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Water and the Kidneys, </w:t>
      </w:r>
    </w:p>
    <w:p w:rsidR="00000000" w:rsidDel="00000000" w:rsidP="00000000" w:rsidRDefault="00000000" w:rsidRPr="00000000" w14:paraId="000000DA">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Glucose, or </w:t>
      </w:r>
    </w:p>
    <w:p w:rsidR="00000000" w:rsidDel="00000000" w:rsidP="00000000" w:rsidRDefault="00000000" w:rsidRPr="00000000" w14:paraId="000000DB">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 Liver.</w:t>
      </w:r>
    </w:p>
    <w:p w:rsidR="00000000" w:rsidDel="00000000" w:rsidP="00000000" w:rsidRDefault="00000000" w:rsidRPr="00000000" w14:paraId="000000DC">
      <w:pPr>
        <w:ind w:left="0" w:firstLine="0"/>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DD">
      <w:pPr>
        <w:ind w:left="0" w:firstLine="0"/>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Whichever topic you choose, your cards should include:</w:t>
      </w:r>
    </w:p>
    <w:p w:rsidR="00000000" w:rsidDel="00000000" w:rsidP="00000000" w:rsidRDefault="00000000" w:rsidRPr="00000000" w14:paraId="000000DE">
      <w:pPr>
        <w:numPr>
          <w:ilvl w:val="0"/>
          <w:numId w:val="1"/>
        </w:numPr>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Key words and definitions</w:t>
      </w:r>
    </w:p>
    <w:p w:rsidR="00000000" w:rsidDel="00000000" w:rsidP="00000000" w:rsidRDefault="00000000" w:rsidRPr="00000000" w14:paraId="000000DF">
      <w:pPr>
        <w:numPr>
          <w:ilvl w:val="0"/>
          <w:numId w:val="1"/>
        </w:numPr>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Clearly labelled diagrams</w:t>
      </w:r>
    </w:p>
    <w:p w:rsidR="00000000" w:rsidDel="00000000" w:rsidP="00000000" w:rsidRDefault="00000000" w:rsidRPr="00000000" w14:paraId="000000E0">
      <w:pPr>
        <w:numPr>
          <w:ilvl w:val="0"/>
          <w:numId w:val="1"/>
        </w:numPr>
        <w:ind w:left="720" w:hanging="360"/>
        <w:rPr>
          <w:rFonts w:ascii="Montserrat" w:cs="Montserrat" w:eastAsia="Montserrat" w:hAnsi="Montserrat"/>
          <w:sz w:val="24"/>
          <w:szCs w:val="24"/>
          <w:u w:val="none"/>
        </w:rPr>
      </w:pPr>
      <w:r w:rsidDel="00000000" w:rsidR="00000000" w:rsidRPr="00000000">
        <w:rPr>
          <w:rFonts w:ascii="Montserrat" w:cs="Montserrat" w:eastAsia="Montserrat" w:hAnsi="Montserrat"/>
          <w:sz w:val="24"/>
          <w:szCs w:val="24"/>
          <w:rtl w:val="0"/>
        </w:rPr>
        <w:t xml:space="preserve">Short explanations of key ideas or processes.</w:t>
      </w:r>
    </w:p>
    <w:p w:rsidR="00000000" w:rsidDel="00000000" w:rsidP="00000000" w:rsidRDefault="00000000" w:rsidRPr="00000000" w14:paraId="000000E1">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2">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3">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4">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5">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6">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7">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8">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9">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A">
      <w:pPr>
        <w:rPr>
          <w:rFonts w:ascii="Montserrat" w:cs="Montserrat" w:eastAsia="Montserrat" w:hAnsi="Montserrat"/>
          <w:b w:val="1"/>
          <w:sz w:val="28"/>
          <w:szCs w:val="28"/>
          <w:u w:val="single"/>
        </w:rPr>
      </w:pPr>
      <w:r w:rsidDel="00000000" w:rsidR="00000000" w:rsidRPr="00000000">
        <w:rPr>
          <w:rFonts w:ascii="Montserrat" w:cs="Montserrat" w:eastAsia="Montserrat" w:hAnsi="Montserrat"/>
          <w:b w:val="1"/>
          <w:sz w:val="28"/>
          <w:szCs w:val="28"/>
          <w:u w:val="single"/>
          <w:rtl w:val="0"/>
        </w:rPr>
        <w:t xml:space="preserve">Transition Work - Task 6 - Scientific and Investigative Skills</w:t>
      </w:r>
    </w:p>
    <w:p w:rsidR="00000000" w:rsidDel="00000000" w:rsidP="00000000" w:rsidRDefault="00000000" w:rsidRPr="00000000" w14:paraId="000000EB">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C">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As part of your BTEC you will complete several practical assignments. These will require you to carry out a series of practical activities as well as planning how to do them, analysing the results and evaluating the methods. </w:t>
      </w:r>
    </w:p>
    <w:p w:rsidR="00000000" w:rsidDel="00000000" w:rsidP="00000000" w:rsidRDefault="00000000" w:rsidRPr="00000000" w14:paraId="000000ED">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EE">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This will require you to: use appropriate apparatus to record a range of quantitative measurements (to include mass, time, volume, temperature, length and pH), use appropriate instrumentation to record quantitative measurements, such as a colorimeter or photometer, use laboratory glassware apparatus for a variety of experimental techniques to include serial dilutions, use of light microscope at high power and low power, including use of a graticule, produce scientific drawing from observation with annotations, use qualitative reagents to identify biological molecules, safely and ethically use organisms, use microbiological aseptic techniques, including the use of agar plates and broth.</w:t>
      </w:r>
    </w:p>
    <w:p w:rsidR="00000000" w:rsidDel="00000000" w:rsidP="00000000" w:rsidRDefault="00000000" w:rsidRPr="00000000" w14:paraId="000000EF">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0">
      <w:pPr>
        <w:rPr>
          <w:rFonts w:ascii="Montserrat" w:cs="Montserrat" w:eastAsia="Montserrat" w:hAnsi="Montserrat"/>
          <w:b w:val="1"/>
          <w:sz w:val="24"/>
          <w:szCs w:val="24"/>
        </w:rPr>
      </w:pPr>
      <w:r w:rsidDel="00000000" w:rsidR="00000000" w:rsidRPr="00000000">
        <w:rPr>
          <w:rFonts w:ascii="Montserrat" w:cs="Montserrat" w:eastAsia="Montserrat" w:hAnsi="Montserrat"/>
          <w:b w:val="1"/>
          <w:sz w:val="24"/>
          <w:szCs w:val="24"/>
          <w:rtl w:val="0"/>
        </w:rPr>
        <w:t xml:space="preserve">Task:</w:t>
      </w:r>
    </w:p>
    <w:p w:rsidR="00000000" w:rsidDel="00000000" w:rsidP="00000000" w:rsidRDefault="00000000" w:rsidRPr="00000000" w14:paraId="000000F1">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2">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Produce a glossary for the following key words:</w:t>
      </w:r>
    </w:p>
    <w:p w:rsidR="00000000" w:rsidDel="00000000" w:rsidP="00000000" w:rsidRDefault="00000000" w:rsidRPr="00000000" w14:paraId="000000F3">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4">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accuracy, anomaly, calibration, causal link, chance, confounding variable, control experiment, control group, control variable, correlation, dependent variable, errors, evidence, fair test, hypothesis, independent, null hypothesis, precision, probability, protocol, random distribution, random error, raw data, reliability, systematic error, true value, validity, zero error. </w:t>
      </w:r>
    </w:p>
    <w:p w:rsidR="00000000" w:rsidDel="00000000" w:rsidP="00000000" w:rsidRDefault="00000000" w:rsidRPr="00000000" w14:paraId="000000F5">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6">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7">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8">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9">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A">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B">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C">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0FD">
      <w:pPr>
        <w:rPr>
          <w:rFonts w:ascii="Montserrat" w:cs="Montserrat" w:eastAsia="Montserrat" w:hAnsi="Montserrat"/>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FE">
      <w:pPr>
        <w:rPr>
          <w:rFonts w:ascii="Montserrat" w:cs="Montserrat" w:eastAsia="Montserrat" w:hAnsi="Montserrat"/>
          <w:b w:val="1"/>
          <w:sz w:val="28"/>
          <w:szCs w:val="28"/>
          <w:u w:val="single"/>
        </w:rPr>
      </w:pPr>
      <w:r w:rsidDel="00000000" w:rsidR="00000000" w:rsidRPr="00000000">
        <w:rPr>
          <w:rFonts w:ascii="Montserrat" w:cs="Montserrat" w:eastAsia="Montserrat" w:hAnsi="Montserrat"/>
          <w:b w:val="1"/>
          <w:sz w:val="28"/>
          <w:szCs w:val="28"/>
          <w:u w:val="single"/>
          <w:rtl w:val="0"/>
        </w:rPr>
        <w:t xml:space="preserve">Science Websites</w:t>
      </w:r>
    </w:p>
    <w:p w:rsidR="00000000" w:rsidDel="00000000" w:rsidP="00000000" w:rsidRDefault="00000000" w:rsidRPr="00000000" w14:paraId="000000FF">
      <w:pPr>
        <w:rPr>
          <w:rFonts w:ascii="Montserrat" w:cs="Montserrat" w:eastAsia="Montserrat" w:hAnsi="Montserrat"/>
          <w:b w:val="1"/>
          <w:sz w:val="28"/>
          <w:szCs w:val="28"/>
          <w:u w:val="single"/>
        </w:rPr>
      </w:pPr>
      <w:r w:rsidDel="00000000" w:rsidR="00000000" w:rsidRPr="00000000">
        <w:rPr>
          <w:rtl w:val="0"/>
        </w:rPr>
      </w:r>
    </w:p>
    <w:p w:rsidR="00000000" w:rsidDel="00000000" w:rsidP="00000000" w:rsidRDefault="00000000" w:rsidRPr="00000000" w14:paraId="00000100">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These websites all offer an amazing collection of resources that you should use again and again throughout your course. </w:t>
      </w:r>
    </w:p>
    <w:p w:rsidR="00000000" w:rsidDel="00000000" w:rsidP="00000000" w:rsidRDefault="00000000" w:rsidRPr="00000000" w14:paraId="00000101">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02">
      <w:pPr>
        <w:rPr>
          <w:rFonts w:ascii="Montserrat" w:cs="Montserrat" w:eastAsia="Montserrat" w:hAnsi="Montserrat"/>
          <w:sz w:val="24"/>
          <w:szCs w:val="24"/>
        </w:rPr>
      </w:pPr>
      <w:hyperlink r:id="rId38">
        <w:r w:rsidDel="00000000" w:rsidR="00000000" w:rsidRPr="00000000">
          <w:rPr>
            <w:rFonts w:ascii="Montserrat" w:cs="Montserrat" w:eastAsia="Montserrat" w:hAnsi="Montserrat"/>
            <w:color w:val="1155cc"/>
            <w:sz w:val="24"/>
            <w:szCs w:val="24"/>
            <w:u w:val="single"/>
            <w:rtl w:val="0"/>
          </w:rPr>
          <w:t xml:space="preserve">https://learn.genetics.utah.edu/</w:t>
        </w:r>
      </w:hyperlink>
      <w:r w:rsidDel="00000000" w:rsidR="00000000" w:rsidRPr="00000000">
        <w:rPr>
          <w:rtl w:val="0"/>
        </w:rPr>
      </w:r>
    </w:p>
    <w:p w:rsidR="00000000" w:rsidDel="00000000" w:rsidP="00000000" w:rsidRDefault="00000000" w:rsidRPr="00000000" w14:paraId="00000103">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04">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Probably the best website on biology…. </w:t>
      </w:r>
      <w:r w:rsidDel="00000000" w:rsidR="00000000" w:rsidRPr="00000000">
        <w:rPr>
          <w:rFonts w:ascii="Montserrat" w:cs="Montserrat" w:eastAsia="Montserrat" w:hAnsi="Montserrat"/>
          <w:b w:val="1"/>
          <w:sz w:val="24"/>
          <w:szCs w:val="24"/>
          <w:rtl w:val="0"/>
        </w:rPr>
        <w:t xml:space="preserve">‘Learn Genetics’</w:t>
      </w:r>
      <w:r w:rsidDel="00000000" w:rsidR="00000000" w:rsidRPr="00000000">
        <w:rPr>
          <w:rFonts w:ascii="Montserrat" w:cs="Montserrat" w:eastAsia="Montserrat" w:hAnsi="Montserrat"/>
          <w:sz w:val="24"/>
          <w:szCs w:val="24"/>
          <w:rtl w:val="0"/>
        </w:rPr>
        <w:t xml:space="preserve"> from Utah University has so much that is pitched at an appropriate level for you and has lots of interactive resources to explore, everything from why some people can taste bitter berries to how we clone mice or make glow in the dark jelly fish. </w:t>
      </w:r>
    </w:p>
    <w:p w:rsidR="00000000" w:rsidDel="00000000" w:rsidP="00000000" w:rsidRDefault="00000000" w:rsidRPr="00000000" w14:paraId="00000105">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06">
      <w:pPr>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4149697" cy="1941845"/>
            <wp:effectExtent b="0" l="0" r="0" t="0"/>
            <wp:docPr id="5" name="image6.png"/>
            <a:graphic>
              <a:graphicData uri="http://schemas.openxmlformats.org/drawingml/2006/picture">
                <pic:pic>
                  <pic:nvPicPr>
                    <pic:cNvPr id="0" name="image6.png"/>
                    <pic:cNvPicPr preferRelativeResize="0"/>
                  </pic:nvPicPr>
                  <pic:blipFill>
                    <a:blip r:embed="rId39"/>
                    <a:srcRect b="0" l="0" r="0" t="0"/>
                    <a:stretch>
                      <a:fillRect/>
                    </a:stretch>
                  </pic:blipFill>
                  <pic:spPr>
                    <a:xfrm>
                      <a:off x="0" y="0"/>
                      <a:ext cx="4149697" cy="1941845"/>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08">
      <w:pPr>
        <w:rPr>
          <w:rFonts w:ascii="Montserrat" w:cs="Montserrat" w:eastAsia="Montserrat" w:hAnsi="Montserrat"/>
          <w:sz w:val="24"/>
          <w:szCs w:val="24"/>
        </w:rPr>
      </w:pPr>
      <w:hyperlink r:id="rId40">
        <w:r w:rsidDel="00000000" w:rsidR="00000000" w:rsidRPr="00000000">
          <w:rPr>
            <w:rFonts w:ascii="Montserrat" w:cs="Montserrat" w:eastAsia="Montserrat" w:hAnsi="Montserrat"/>
            <w:color w:val="1155cc"/>
            <w:sz w:val="24"/>
            <w:szCs w:val="24"/>
            <w:u w:val="single"/>
            <w:rtl w:val="0"/>
          </w:rPr>
          <w:t xml:space="preserve">http://www.dnaftb.org/</w:t>
        </w:r>
      </w:hyperlink>
      <w:r w:rsidDel="00000000" w:rsidR="00000000" w:rsidRPr="00000000">
        <w:rPr>
          <w:rtl w:val="0"/>
        </w:rPr>
      </w:r>
    </w:p>
    <w:p w:rsidR="00000000" w:rsidDel="00000000" w:rsidP="00000000" w:rsidRDefault="00000000" w:rsidRPr="00000000" w14:paraId="00000109">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0A">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‘DNA from the Beginning’ is full of interactive animations that tell the story of DNA from its discovery through to advanced concepts. One to book mark!</w:t>
      </w:r>
    </w:p>
    <w:p w:rsidR="00000000" w:rsidDel="00000000" w:rsidP="00000000" w:rsidRDefault="00000000" w:rsidRPr="00000000" w14:paraId="0000010B">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0C">
      <w:pPr>
        <w:jc w:val="cente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4195763" cy="1568582"/>
            <wp:effectExtent b="0" l="0" r="0" t="0"/>
            <wp:docPr id="10" name="image7.png"/>
            <a:graphic>
              <a:graphicData uri="http://schemas.openxmlformats.org/drawingml/2006/picture">
                <pic:pic>
                  <pic:nvPicPr>
                    <pic:cNvPr id="0" name="image7.png"/>
                    <pic:cNvPicPr preferRelativeResize="0"/>
                  </pic:nvPicPr>
                  <pic:blipFill>
                    <a:blip r:embed="rId41"/>
                    <a:srcRect b="0" l="0" r="0" t="0"/>
                    <a:stretch>
                      <a:fillRect/>
                    </a:stretch>
                  </pic:blipFill>
                  <pic:spPr>
                    <a:xfrm>
                      <a:off x="0" y="0"/>
                      <a:ext cx="4195763" cy="1568582"/>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jc w:val="cente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0E">
      <w:pPr>
        <w:jc w:val="cente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0F">
      <w:pPr>
        <w:jc w:val="cente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10">
      <w:pPr>
        <w:rPr>
          <w:rFonts w:ascii="Montserrat" w:cs="Montserrat" w:eastAsia="Montserrat" w:hAnsi="Montserrat"/>
          <w:b w:val="1"/>
          <w:sz w:val="28"/>
          <w:szCs w:val="28"/>
          <w:u w:val="single"/>
        </w:rPr>
      </w:pPr>
      <w:r w:rsidDel="00000000" w:rsidR="00000000" w:rsidRPr="00000000">
        <w:rPr>
          <w:rFonts w:ascii="Montserrat" w:cs="Montserrat" w:eastAsia="Montserrat" w:hAnsi="Montserrat"/>
          <w:b w:val="1"/>
          <w:sz w:val="28"/>
          <w:szCs w:val="28"/>
          <w:u w:val="single"/>
          <w:rtl w:val="0"/>
        </w:rPr>
        <w:t xml:space="preserve">Transition Work - Tracker</w:t>
      </w:r>
    </w:p>
    <w:p w:rsidR="00000000" w:rsidDel="00000000" w:rsidP="00000000" w:rsidRDefault="00000000" w:rsidRPr="00000000" w14:paraId="00000111">
      <w:pPr>
        <w:rPr>
          <w:rFonts w:ascii="Montserrat" w:cs="Montserrat" w:eastAsia="Montserrat" w:hAnsi="Montserrat"/>
          <w:b w:val="1"/>
          <w:sz w:val="28"/>
          <w:szCs w:val="28"/>
          <w:u w:val="single"/>
        </w:rPr>
      </w:pPr>
      <w:r w:rsidDel="00000000" w:rsidR="00000000" w:rsidRPr="00000000">
        <w:rPr>
          <w:rtl w:val="0"/>
        </w:rPr>
      </w:r>
    </w:p>
    <w:p w:rsidR="00000000" w:rsidDel="00000000" w:rsidP="00000000" w:rsidRDefault="00000000" w:rsidRPr="00000000" w14:paraId="00000112">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There are 6 tasks available in this transition booklet. To complete each one well should take you about 1 and a half to two hours. For your transition work you are expected to complete 8-10 hours of work in total. Therefore you need to complete 4-5 of the tasks above as a minimum. You can of course complete all six if you like! </w:t>
      </w:r>
    </w:p>
    <w:p w:rsidR="00000000" w:rsidDel="00000000" w:rsidP="00000000" w:rsidRDefault="00000000" w:rsidRPr="00000000" w14:paraId="00000113">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14">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tl w:val="0"/>
        </w:rPr>
        <w:t xml:space="preserve">We look forward to seeing what you produce in September!</w:t>
      </w:r>
    </w:p>
    <w:p w:rsidR="00000000" w:rsidDel="00000000" w:rsidP="00000000" w:rsidRDefault="00000000" w:rsidRPr="00000000" w14:paraId="00000115">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16">
      <w:pPr>
        <w:rPr>
          <w:rFonts w:ascii="Montserrat" w:cs="Montserrat" w:eastAsia="Montserrat" w:hAnsi="Montserrat"/>
          <w:i w:val="1"/>
          <w:sz w:val="24"/>
          <w:szCs w:val="24"/>
        </w:rPr>
      </w:pPr>
      <w:r w:rsidDel="00000000" w:rsidR="00000000" w:rsidRPr="00000000">
        <w:rPr>
          <w:rFonts w:ascii="Montserrat" w:cs="Montserrat" w:eastAsia="Montserrat" w:hAnsi="Montserrat"/>
          <w:i w:val="1"/>
          <w:sz w:val="24"/>
          <w:szCs w:val="24"/>
          <w:rtl w:val="0"/>
        </w:rPr>
        <w:t xml:space="preserve">Mrs Beatty and Mrs Woodburn</w:t>
      </w:r>
    </w:p>
    <w:p w:rsidR="00000000" w:rsidDel="00000000" w:rsidP="00000000" w:rsidRDefault="00000000" w:rsidRPr="00000000" w14:paraId="00000117">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18">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19">
      <w:pPr>
        <w:rPr>
          <w:rFonts w:ascii="Montserrat" w:cs="Montserrat" w:eastAsia="Montserrat" w:hAnsi="Montserrat"/>
          <w:sz w:val="24"/>
          <w:szCs w:val="24"/>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810"/>
        <w:gridCol w:w="2550"/>
        <w:tblGridChange w:id="0">
          <w:tblGrid>
            <w:gridCol w:w="6810"/>
            <w:gridCol w:w="255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Task</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sz w:val="28"/>
                <w:szCs w:val="28"/>
              </w:rPr>
            </w:pPr>
            <w:r w:rsidDel="00000000" w:rsidR="00000000" w:rsidRPr="00000000">
              <w:rPr>
                <w:rFonts w:ascii="Montserrat" w:cs="Montserrat" w:eastAsia="Montserrat" w:hAnsi="Montserrat"/>
                <w:b w:val="1"/>
                <w:sz w:val="28"/>
                <w:szCs w:val="28"/>
                <w:rtl w:val="0"/>
              </w:rPr>
              <w:t xml:space="preserve">Completed?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Task 1 - DNA and the Genetic Code</w:t>
            </w:r>
          </w:p>
          <w:p w:rsidR="00000000" w:rsidDel="00000000" w:rsidP="00000000" w:rsidRDefault="00000000" w:rsidRPr="00000000" w14:paraId="0000011D">
            <w:pPr>
              <w:rPr>
                <w:rFonts w:ascii="Montserrat" w:cs="Montserrat" w:eastAsia="Montserrat" w:hAnsi="Montserrat"/>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Task 2 - Exchange and Transport</w:t>
            </w:r>
          </w:p>
          <w:p w:rsidR="00000000" w:rsidDel="00000000" w:rsidP="00000000" w:rsidRDefault="00000000" w:rsidRPr="00000000" w14:paraId="00000120">
            <w:pPr>
              <w:rPr>
                <w:rFonts w:ascii="Montserrat" w:cs="Montserrat" w:eastAsia="Montserrat" w:hAnsi="Montserrat"/>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2">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Task 3 - Cells</w:t>
            </w:r>
          </w:p>
          <w:p w:rsidR="00000000" w:rsidDel="00000000" w:rsidP="00000000" w:rsidRDefault="00000000" w:rsidRPr="00000000" w14:paraId="00000123">
            <w:pPr>
              <w:rPr>
                <w:rFonts w:ascii="Montserrat" w:cs="Montserrat" w:eastAsia="Montserrat" w:hAnsi="Montserrat"/>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5">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Task 4 - Biological Molecules</w:t>
            </w:r>
          </w:p>
          <w:p w:rsidR="00000000" w:rsidDel="00000000" w:rsidP="00000000" w:rsidRDefault="00000000" w:rsidRPr="00000000" w14:paraId="00000126">
            <w:pPr>
              <w:rPr>
                <w:rFonts w:ascii="Montserrat" w:cs="Montserrat" w:eastAsia="Montserrat" w:hAnsi="Montserrat"/>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Task 5 - Control Systems</w:t>
            </w:r>
          </w:p>
          <w:p w:rsidR="00000000" w:rsidDel="00000000" w:rsidP="00000000" w:rsidRDefault="00000000" w:rsidRPr="00000000" w14:paraId="00000129">
            <w:pPr>
              <w:rPr>
                <w:rFonts w:ascii="Montserrat" w:cs="Montserrat" w:eastAsia="Montserrat" w:hAnsi="Montserrat"/>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rPr>
                <w:rFonts w:ascii="Montserrat" w:cs="Montserrat" w:eastAsia="Montserrat" w:hAnsi="Montserrat"/>
                <w:sz w:val="28"/>
                <w:szCs w:val="28"/>
              </w:rPr>
            </w:pPr>
            <w:r w:rsidDel="00000000" w:rsidR="00000000" w:rsidRPr="00000000">
              <w:rPr>
                <w:rFonts w:ascii="Montserrat" w:cs="Montserrat" w:eastAsia="Montserrat" w:hAnsi="Montserrat"/>
                <w:sz w:val="28"/>
                <w:szCs w:val="28"/>
                <w:rtl w:val="0"/>
              </w:rPr>
              <w:t xml:space="preserve">Task 6 - Scientific and Investigative Skills</w:t>
            </w:r>
          </w:p>
          <w:p w:rsidR="00000000" w:rsidDel="00000000" w:rsidP="00000000" w:rsidRDefault="00000000" w:rsidRPr="00000000" w14:paraId="0000012C">
            <w:pPr>
              <w:rPr>
                <w:rFonts w:ascii="Montserrat" w:cs="Montserrat" w:eastAsia="Montserrat" w:hAnsi="Montserrat"/>
                <w:sz w:val="28"/>
                <w:szCs w:val="28"/>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sz w:val="24"/>
                <w:szCs w:val="24"/>
              </w:rPr>
            </w:pPr>
            <w:r w:rsidDel="00000000" w:rsidR="00000000" w:rsidRPr="00000000">
              <w:rPr>
                <w:rtl w:val="0"/>
              </w:rPr>
            </w:r>
          </w:p>
        </w:tc>
      </w:tr>
    </w:tbl>
    <w:p w:rsidR="00000000" w:rsidDel="00000000" w:rsidP="00000000" w:rsidRDefault="00000000" w:rsidRPr="00000000" w14:paraId="0000012E">
      <w:pPr>
        <w:rPr>
          <w:rFonts w:ascii="Montserrat" w:cs="Montserrat" w:eastAsia="Montserrat" w:hAnsi="Montserrat"/>
          <w:sz w:val="24"/>
          <w:szCs w:val="24"/>
        </w:rPr>
      </w:pPr>
      <w:r w:rsidDel="00000000" w:rsidR="00000000" w:rsidRPr="00000000">
        <w:rPr>
          <w:rtl w:val="0"/>
        </w:rPr>
      </w:r>
    </w:p>
    <w:p w:rsidR="00000000" w:rsidDel="00000000" w:rsidP="00000000" w:rsidRDefault="00000000" w:rsidRPr="00000000" w14:paraId="0000012F">
      <w:pPr>
        <w:rPr>
          <w:rFonts w:ascii="Montserrat" w:cs="Montserrat" w:eastAsia="Montserrat" w:hAnsi="Montserrat"/>
          <w:sz w:val="24"/>
          <w:szCs w:val="24"/>
        </w:rPr>
      </w:pPr>
      <w:r w:rsidDel="00000000" w:rsidR="00000000" w:rsidRPr="00000000">
        <w:rPr>
          <w:rFonts w:ascii="Montserrat" w:cs="Montserrat" w:eastAsia="Montserrat" w:hAnsi="Montserrat"/>
          <w:sz w:val="24"/>
          <w:szCs w:val="24"/>
        </w:rPr>
        <w:drawing>
          <wp:inline distB="114300" distT="114300" distL="114300" distR="114300">
            <wp:extent cx="2738438" cy="635000"/>
            <wp:effectExtent b="0" l="0" r="0" t="0"/>
            <wp:docPr id="8" name="image1.png"/>
            <a:graphic>
              <a:graphicData uri="http://schemas.openxmlformats.org/drawingml/2006/picture">
                <pic:pic>
                  <pic:nvPicPr>
                    <pic:cNvPr id="0" name="image1.png"/>
                    <pic:cNvPicPr preferRelativeResize="0"/>
                  </pic:nvPicPr>
                  <pic:blipFill>
                    <a:blip r:embed="rId42"/>
                    <a:srcRect b="0" l="0" r="0" t="0"/>
                    <a:stretch>
                      <a:fillRect/>
                    </a:stretch>
                  </pic:blipFill>
                  <pic:spPr>
                    <a:xfrm>
                      <a:off x="0" y="0"/>
                      <a:ext cx="2738438" cy="635000"/>
                    </a:xfrm>
                    <a:prstGeom prst="rect"/>
                    <a:ln/>
                  </pic:spPr>
                </pic:pic>
              </a:graphicData>
            </a:graphic>
          </wp:inline>
        </w:drawing>
      </w:r>
      <w:r w:rsidDel="00000000" w:rsidR="00000000" w:rsidRPr="00000000">
        <w:rPr>
          <w:rFonts w:ascii="Montserrat" w:cs="Montserrat" w:eastAsia="Montserrat" w:hAnsi="Montserrat"/>
          <w:sz w:val="24"/>
          <w:szCs w:val="24"/>
          <w:rtl w:val="0"/>
        </w:rPr>
        <w:t xml:space="preserve"> This resource is created using Pixl</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www.dnaftb.org/" TargetMode="External"/><Relationship Id="rId20" Type="http://schemas.openxmlformats.org/officeDocument/2006/relationships/hyperlink" Target="http://ed.ted.com/lessons/where-do-genes-come-from-carl-zimmer" TargetMode="External"/><Relationship Id="rId42" Type="http://schemas.openxmlformats.org/officeDocument/2006/relationships/image" Target="media/image1.png"/><Relationship Id="rId41" Type="http://schemas.openxmlformats.org/officeDocument/2006/relationships/image" Target="media/image7.png"/><Relationship Id="rId22" Type="http://schemas.openxmlformats.org/officeDocument/2006/relationships/hyperlink" Target="http://www.s-cool.co.uk/a-level/biology/nutrition-and-digestion/revise-it/human-digestive-system" TargetMode="External"/><Relationship Id="rId21" Type="http://schemas.openxmlformats.org/officeDocument/2006/relationships/hyperlink" Target="http://www.s-cool.co.uk/a-level/biology/gas-exchange" TargetMode="External"/><Relationship Id="rId24" Type="http://schemas.openxmlformats.org/officeDocument/2006/relationships/hyperlink" Target="http://ed.ted.com/lessons/what-do-the-lungs-do-emma-bryce" TargetMode="External"/><Relationship Id="rId23" Type="http://schemas.openxmlformats.org/officeDocument/2006/relationships/hyperlink" Target="http://ed.ted.com/lessons/insights-into-cell-membranes-via-dish-detergent-ethan-perlstein"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hyperlink" Target="http://www.bbc.co.uk/education/guides/zvjycdm/revision" TargetMode="External"/><Relationship Id="rId25" Type="http://schemas.openxmlformats.org/officeDocument/2006/relationships/hyperlink" Target="http://www.s-cool.co.uk/a-level/biology/cells-and-organelles" TargetMode="External"/><Relationship Id="rId28" Type="http://schemas.openxmlformats.org/officeDocument/2006/relationships/hyperlink" Target="https://www.youtube.com/watch?v=L0k-enzoeOM" TargetMode="External"/><Relationship Id="rId27" Type="http://schemas.openxmlformats.org/officeDocument/2006/relationships/hyperlink" Target="https://www.youtube.com/watch?v=gcTuQpuJyD8" TargetMode="External"/><Relationship Id="rId5" Type="http://schemas.openxmlformats.org/officeDocument/2006/relationships/styles" Target="styles.xml"/><Relationship Id="rId6" Type="http://schemas.openxmlformats.org/officeDocument/2006/relationships/image" Target="media/image12.png"/><Relationship Id="rId29" Type="http://schemas.openxmlformats.org/officeDocument/2006/relationships/hyperlink" Target="https://www.youtube.com/watch?v=qCLmR9-YY7o" TargetMode="External"/><Relationship Id="rId7" Type="http://schemas.openxmlformats.org/officeDocument/2006/relationships/image" Target="media/image9.png"/><Relationship Id="rId8" Type="http://schemas.openxmlformats.org/officeDocument/2006/relationships/image" Target="media/image4.png"/><Relationship Id="rId31" Type="http://schemas.openxmlformats.org/officeDocument/2006/relationships/hyperlink" Target="http://www.bbc.co.uk/education/guides/zb739j6/revision" TargetMode="External"/><Relationship Id="rId30" Type="http://schemas.openxmlformats.org/officeDocument/2006/relationships/hyperlink" Target="http://www.s-cool.co.uk/a-level/biology/biological-molecules-and-enzymes" TargetMode="External"/><Relationship Id="rId11" Type="http://schemas.openxmlformats.org/officeDocument/2006/relationships/image" Target="media/image8.png"/><Relationship Id="rId33" Type="http://schemas.openxmlformats.org/officeDocument/2006/relationships/hyperlink" Target="http://ed.ted.com/lessons/activation-energy-kickstarting-chemical-reactions-vance-kite" TargetMode="External"/><Relationship Id="rId10" Type="http://schemas.openxmlformats.org/officeDocument/2006/relationships/image" Target="media/image3.png"/><Relationship Id="rId32" Type="http://schemas.openxmlformats.org/officeDocument/2006/relationships/hyperlink" Target="https://www.youtube.com/watch?v=H8WJ2KENlK0" TargetMode="External"/><Relationship Id="rId13" Type="http://schemas.openxmlformats.org/officeDocument/2006/relationships/hyperlink" Target="https://www.ted.com/talks/paula_hammond_a_new_superweapon_in_the_fight_against_cancer?language=en" TargetMode="External"/><Relationship Id="rId35" Type="http://schemas.openxmlformats.org/officeDocument/2006/relationships/hyperlink" Target="http://www.bbc.co.uk/education/topics/z8kxpv4" TargetMode="External"/><Relationship Id="rId12" Type="http://schemas.openxmlformats.org/officeDocument/2006/relationships/image" Target="media/image10.png"/><Relationship Id="rId34" Type="http://schemas.openxmlformats.org/officeDocument/2006/relationships/hyperlink" Target="http://www.s-cool.co.uk/a-level/biology/homeostasis" TargetMode="External"/><Relationship Id="rId15" Type="http://schemas.openxmlformats.org/officeDocument/2006/relationships/hyperlink" Target="https://www.ted.com/talks/ben_goldacre_what_doctors_don_t_know_about_the_drugs_they_prescribe?language=en" TargetMode="External"/><Relationship Id="rId37" Type="http://schemas.openxmlformats.org/officeDocument/2006/relationships/hyperlink" Target="https://www.youtube.com/watch?v=x4PPZCLnVkA" TargetMode="External"/><Relationship Id="rId14" Type="http://schemas.openxmlformats.org/officeDocument/2006/relationships/image" Target="media/image2.png"/><Relationship Id="rId36" Type="http://schemas.openxmlformats.org/officeDocument/2006/relationships/hyperlink" Target="https://www.youtube.com/watch?v=x4PPZCLnVkA" TargetMode="External"/><Relationship Id="rId17" Type="http://schemas.openxmlformats.org/officeDocument/2006/relationships/hyperlink" Target="http://www.bbc.co.uk/education/guides/z36mmp3/revision" TargetMode="External"/><Relationship Id="rId39" Type="http://schemas.openxmlformats.org/officeDocument/2006/relationships/image" Target="media/image6.png"/><Relationship Id="rId16" Type="http://schemas.openxmlformats.org/officeDocument/2006/relationships/image" Target="media/image11.png"/><Relationship Id="rId38" Type="http://schemas.openxmlformats.org/officeDocument/2006/relationships/hyperlink" Target="https://learn.genetics.utah.edu/" TargetMode="External"/><Relationship Id="rId19" Type="http://schemas.openxmlformats.org/officeDocument/2006/relationships/hyperlink" Target="http://ed.ted.com/lessons/the-twisting-tale-of-dna-judith-hauck" TargetMode="External"/><Relationship Id="rId18" Type="http://schemas.openxmlformats.org/officeDocument/2006/relationships/hyperlink" Target="http://www.s-cool.co.uk/a-level/biology/dna-and-genetic-cod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